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33" w:rsidRPr="000A7DAF" w:rsidRDefault="009D3333" w:rsidP="00375D0D">
      <w:pPr>
        <w:spacing w:after="0" w:line="480" w:lineRule="auto"/>
        <w:jc w:val="center"/>
        <w:rPr>
          <w:rFonts w:ascii="Times New Roman" w:hAnsi="Times New Roman"/>
          <w:b/>
          <w:sz w:val="24"/>
          <w:szCs w:val="24"/>
        </w:rPr>
      </w:pPr>
    </w:p>
    <w:p w:rsidR="009D3333" w:rsidRPr="000A7DAF" w:rsidRDefault="009D3333" w:rsidP="00375D0D">
      <w:pPr>
        <w:spacing w:after="0" w:line="480" w:lineRule="auto"/>
        <w:jc w:val="center"/>
        <w:rPr>
          <w:rFonts w:ascii="Times New Roman" w:hAnsi="Times New Roman"/>
          <w:b/>
          <w:sz w:val="24"/>
          <w:szCs w:val="24"/>
        </w:rPr>
      </w:pPr>
    </w:p>
    <w:p w:rsidR="009D3333" w:rsidRPr="000A7DAF" w:rsidRDefault="009D3333" w:rsidP="00375D0D">
      <w:pPr>
        <w:spacing w:after="0" w:line="480" w:lineRule="auto"/>
        <w:jc w:val="center"/>
        <w:rPr>
          <w:rFonts w:ascii="Times New Roman" w:hAnsi="Times New Roman"/>
          <w:b/>
          <w:sz w:val="24"/>
          <w:szCs w:val="24"/>
        </w:rPr>
      </w:pPr>
    </w:p>
    <w:p w:rsidR="009D3333" w:rsidRPr="000A7DAF" w:rsidRDefault="009D3333" w:rsidP="00375D0D">
      <w:pPr>
        <w:spacing w:after="0" w:line="480" w:lineRule="auto"/>
        <w:jc w:val="center"/>
        <w:rPr>
          <w:rFonts w:ascii="Times New Roman" w:hAnsi="Times New Roman"/>
          <w:b/>
          <w:sz w:val="24"/>
          <w:szCs w:val="24"/>
        </w:rPr>
      </w:pPr>
    </w:p>
    <w:p w:rsidR="009D3333" w:rsidRPr="008E7301" w:rsidRDefault="009D3333" w:rsidP="00375D0D">
      <w:pPr>
        <w:spacing w:after="0" w:line="480" w:lineRule="auto"/>
        <w:jc w:val="center"/>
        <w:rPr>
          <w:rFonts w:ascii="Times New Roman" w:hAnsi="Times New Roman"/>
          <w:b/>
          <w:sz w:val="28"/>
          <w:szCs w:val="24"/>
        </w:rPr>
      </w:pPr>
    </w:p>
    <w:p w:rsidR="009D3333" w:rsidRPr="008E7301" w:rsidRDefault="009D3333" w:rsidP="00375D0D">
      <w:pPr>
        <w:spacing w:after="0" w:line="480" w:lineRule="auto"/>
        <w:jc w:val="center"/>
        <w:rPr>
          <w:rFonts w:ascii="Times New Roman" w:hAnsi="Times New Roman"/>
          <w:b/>
          <w:sz w:val="28"/>
          <w:szCs w:val="24"/>
        </w:rPr>
      </w:pPr>
    </w:p>
    <w:p w:rsidR="00375D0D" w:rsidRPr="008E7301" w:rsidRDefault="00375D0D" w:rsidP="00375D0D">
      <w:pPr>
        <w:spacing w:after="0" w:line="480" w:lineRule="auto"/>
        <w:jc w:val="center"/>
        <w:rPr>
          <w:rFonts w:ascii="Times New Roman" w:hAnsi="Times New Roman"/>
          <w:b/>
          <w:sz w:val="28"/>
          <w:szCs w:val="24"/>
        </w:rPr>
      </w:pPr>
      <w:r w:rsidRPr="008E7301">
        <w:rPr>
          <w:rFonts w:ascii="Times New Roman" w:hAnsi="Times New Roman"/>
          <w:b/>
          <w:sz w:val="28"/>
          <w:szCs w:val="24"/>
        </w:rPr>
        <w:t>Building the Foundation of Earthquakes:</w:t>
      </w:r>
    </w:p>
    <w:p w:rsidR="00375D0D" w:rsidRPr="008E7301" w:rsidRDefault="00375D0D" w:rsidP="00375D0D">
      <w:pPr>
        <w:spacing w:after="0" w:line="480" w:lineRule="auto"/>
        <w:jc w:val="center"/>
        <w:rPr>
          <w:rFonts w:ascii="Times New Roman" w:hAnsi="Times New Roman"/>
          <w:sz w:val="28"/>
          <w:szCs w:val="24"/>
        </w:rPr>
      </w:pPr>
      <w:r w:rsidRPr="008E7301">
        <w:rPr>
          <w:rFonts w:ascii="Times New Roman" w:hAnsi="Times New Roman"/>
          <w:sz w:val="28"/>
          <w:szCs w:val="24"/>
        </w:rPr>
        <w:t>An Exposition on Ordinary Differential Equations</w:t>
      </w:r>
    </w:p>
    <w:p w:rsidR="00B34917" w:rsidRPr="008E7301" w:rsidRDefault="00375D0D" w:rsidP="00375D0D">
      <w:pPr>
        <w:spacing w:after="0" w:line="480" w:lineRule="auto"/>
        <w:jc w:val="center"/>
        <w:rPr>
          <w:rFonts w:ascii="Times New Roman" w:hAnsi="Times New Roman"/>
          <w:sz w:val="28"/>
          <w:szCs w:val="24"/>
        </w:rPr>
      </w:pPr>
      <w:r w:rsidRPr="008E7301">
        <w:rPr>
          <w:rFonts w:ascii="Times New Roman" w:hAnsi="Times New Roman"/>
          <w:sz w:val="28"/>
          <w:szCs w:val="24"/>
        </w:rPr>
        <w:t>West Chester University of Pennsylvania</w:t>
      </w:r>
    </w:p>
    <w:p w:rsidR="00375D0D" w:rsidRDefault="00375D0D" w:rsidP="00375D0D">
      <w:pPr>
        <w:spacing w:after="0" w:line="480" w:lineRule="auto"/>
        <w:jc w:val="center"/>
        <w:rPr>
          <w:rFonts w:ascii="Times New Roman" w:hAnsi="Times New Roman"/>
          <w:b/>
          <w:sz w:val="28"/>
          <w:szCs w:val="24"/>
        </w:rPr>
      </w:pPr>
      <w:r w:rsidRPr="008E7301">
        <w:rPr>
          <w:rFonts w:ascii="Times New Roman" w:hAnsi="Times New Roman"/>
          <w:b/>
          <w:sz w:val="28"/>
          <w:szCs w:val="24"/>
        </w:rPr>
        <w:t>By Paul Johnson</w:t>
      </w:r>
    </w:p>
    <w:p w:rsidR="008E7301" w:rsidRPr="000A7DAF" w:rsidRDefault="00375D0D" w:rsidP="00E14ACF">
      <w:pPr>
        <w:spacing w:before="240" w:after="160" w:line="259" w:lineRule="auto"/>
        <w:rPr>
          <w:rFonts w:ascii="Times New Roman" w:hAnsi="Times New Roman"/>
          <w:b/>
          <w:sz w:val="24"/>
          <w:szCs w:val="24"/>
        </w:rPr>
      </w:pPr>
      <w:r w:rsidRPr="000A7DAF">
        <w:rPr>
          <w:rFonts w:ascii="Times New Roman" w:hAnsi="Times New Roman"/>
          <w:b/>
          <w:sz w:val="24"/>
          <w:szCs w:val="24"/>
        </w:rPr>
        <w:br w:type="page"/>
      </w:r>
    </w:p>
    <w:p w:rsidR="00375D0D" w:rsidRDefault="00375D0D" w:rsidP="00E14ACF">
      <w:pPr>
        <w:spacing w:before="240" w:after="0" w:line="480" w:lineRule="auto"/>
        <w:rPr>
          <w:rFonts w:ascii="Times New Roman" w:hAnsi="Times New Roman"/>
          <w:b/>
          <w:sz w:val="24"/>
          <w:szCs w:val="24"/>
        </w:rPr>
      </w:pPr>
      <w:r w:rsidRPr="000A7DAF">
        <w:rPr>
          <w:rFonts w:ascii="Times New Roman" w:hAnsi="Times New Roman"/>
          <w:b/>
          <w:sz w:val="24"/>
          <w:szCs w:val="24"/>
        </w:rPr>
        <w:lastRenderedPageBreak/>
        <w:t>Introduction</w:t>
      </w:r>
    </w:p>
    <w:p w:rsidR="009B0A24" w:rsidRDefault="004F7252" w:rsidP="00CB3BDA">
      <w:pPr>
        <w:spacing w:after="0" w:line="480" w:lineRule="auto"/>
        <w:ind w:firstLine="720"/>
        <w:rPr>
          <w:rFonts w:ascii="Times New Roman" w:hAnsi="Times New Roman"/>
          <w:sz w:val="24"/>
          <w:szCs w:val="24"/>
        </w:rPr>
      </w:pPr>
      <w:r>
        <w:rPr>
          <w:rFonts w:ascii="Times New Roman" w:hAnsi="Times New Roman"/>
          <w:sz w:val="24"/>
          <w:szCs w:val="24"/>
        </w:rPr>
        <w:t xml:space="preserve">This project </w:t>
      </w:r>
      <w:r w:rsidR="00A968DE">
        <w:rPr>
          <w:rFonts w:ascii="Times New Roman" w:hAnsi="Times New Roman"/>
          <w:sz w:val="24"/>
          <w:szCs w:val="24"/>
        </w:rPr>
        <w:t>investigates</w:t>
      </w:r>
      <w:r>
        <w:rPr>
          <w:rFonts w:ascii="Times New Roman" w:hAnsi="Times New Roman"/>
          <w:sz w:val="24"/>
          <w:szCs w:val="24"/>
        </w:rPr>
        <w:t xml:space="preserve"> various types of Ordinary Differential Equations</w:t>
      </w:r>
      <w:r w:rsidR="00CB3BDA">
        <w:rPr>
          <w:rFonts w:ascii="Times New Roman" w:hAnsi="Times New Roman"/>
          <w:sz w:val="24"/>
          <w:szCs w:val="24"/>
        </w:rPr>
        <w:t xml:space="preserve"> that</w:t>
      </w:r>
      <w:r>
        <w:rPr>
          <w:rFonts w:ascii="Times New Roman" w:hAnsi="Times New Roman"/>
          <w:sz w:val="24"/>
          <w:szCs w:val="24"/>
        </w:rPr>
        <w:t xml:space="preserve"> </w:t>
      </w:r>
      <w:r w:rsidR="00CB3BDA">
        <w:rPr>
          <w:rFonts w:ascii="Times New Roman" w:hAnsi="Times New Roman"/>
          <w:sz w:val="24"/>
          <w:szCs w:val="24"/>
        </w:rPr>
        <w:t>model the displacement of floors in a structure. Using the principles of the spring mass system, the models are further developed to incorporate dynamic behavior between floors and outside forces</w:t>
      </w:r>
      <w:r w:rsidR="00A968DE">
        <w:rPr>
          <w:rFonts w:ascii="Times New Roman" w:hAnsi="Times New Roman"/>
          <w:sz w:val="24"/>
          <w:szCs w:val="24"/>
        </w:rPr>
        <w:t>.</w:t>
      </w:r>
      <w:r w:rsidR="009B0A24">
        <w:rPr>
          <w:rFonts w:ascii="Times New Roman" w:hAnsi="Times New Roman"/>
          <w:sz w:val="24"/>
          <w:szCs w:val="24"/>
        </w:rPr>
        <w:t xml:space="preserve"> Earthquakes </w:t>
      </w:r>
      <w:r w:rsidR="00A968DE">
        <w:rPr>
          <w:rFonts w:ascii="Times New Roman" w:hAnsi="Times New Roman"/>
          <w:sz w:val="24"/>
          <w:szCs w:val="24"/>
        </w:rPr>
        <w:t>are a dynamic load that can create damaging deformations</w:t>
      </w:r>
      <w:r w:rsidR="009B0A24">
        <w:rPr>
          <w:rFonts w:ascii="Times New Roman" w:hAnsi="Times New Roman"/>
          <w:sz w:val="24"/>
          <w:szCs w:val="24"/>
        </w:rPr>
        <w:t>. To prevent damage, buildings need to be constructed in a way that reduces rapi</w:t>
      </w:r>
      <w:r w:rsidR="009E6A4F">
        <w:rPr>
          <w:rFonts w:ascii="Times New Roman" w:hAnsi="Times New Roman"/>
          <w:sz w:val="24"/>
          <w:szCs w:val="24"/>
        </w:rPr>
        <w:t xml:space="preserve">d movement from floor to floor. The level of damage that can be prevented is segregated by the stiffness, strength, and ductility of the structure. To learn the of impact seismic waves, it is important to investigate the motions and natural frequencies of the building. </w:t>
      </w:r>
      <w:r w:rsidR="009B0A24">
        <w:rPr>
          <w:rFonts w:ascii="Times New Roman" w:hAnsi="Times New Roman"/>
          <w:sz w:val="24"/>
          <w:szCs w:val="24"/>
        </w:rPr>
        <w:t>Although these models can become greatly complicated, they are the foundation of</w:t>
      </w:r>
      <w:r w:rsidR="00A968DE">
        <w:rPr>
          <w:rFonts w:ascii="Times New Roman" w:hAnsi="Times New Roman"/>
          <w:sz w:val="24"/>
          <w:szCs w:val="24"/>
        </w:rPr>
        <w:t xml:space="preserve"> stru</w:t>
      </w:r>
      <w:r w:rsidR="009B0A24">
        <w:rPr>
          <w:rFonts w:ascii="Times New Roman" w:hAnsi="Times New Roman"/>
          <w:sz w:val="24"/>
          <w:szCs w:val="24"/>
        </w:rPr>
        <w:t>ctural dynamics</w:t>
      </w:r>
      <w:r w:rsidR="00D1405B">
        <w:rPr>
          <w:rFonts w:ascii="Times New Roman" w:hAnsi="Times New Roman"/>
          <w:sz w:val="24"/>
          <w:szCs w:val="24"/>
        </w:rPr>
        <w:t xml:space="preserve"> and earthquake engineering. In order to prevent</w:t>
      </w:r>
      <w:r w:rsidR="00EC2F5B">
        <w:rPr>
          <w:rFonts w:ascii="Times New Roman" w:hAnsi="Times New Roman"/>
          <w:sz w:val="24"/>
          <w:szCs w:val="24"/>
        </w:rPr>
        <w:t xml:space="preserve"> damage</w:t>
      </w:r>
      <w:r w:rsidR="00D1405B">
        <w:rPr>
          <w:rFonts w:ascii="Times New Roman" w:hAnsi="Times New Roman"/>
          <w:sz w:val="24"/>
          <w:szCs w:val="24"/>
        </w:rPr>
        <w:t xml:space="preserve"> and improve upon structural safety, the study of mathematical simulations is needed.</w:t>
      </w:r>
    </w:p>
    <w:p w:rsidR="009B0A24" w:rsidRDefault="00B27F87" w:rsidP="00EC2F5B">
      <w:pPr>
        <w:spacing w:before="240" w:after="160" w:line="259" w:lineRule="auto"/>
        <w:rPr>
          <w:rFonts w:ascii="Times New Roman" w:hAnsi="Times New Roman"/>
          <w:b/>
          <w:sz w:val="24"/>
          <w:szCs w:val="24"/>
        </w:rPr>
      </w:pPr>
      <w:r>
        <w:rPr>
          <w:rFonts w:ascii="Times New Roman" w:hAnsi="Times New Roman"/>
          <w:b/>
          <w:sz w:val="24"/>
          <w:szCs w:val="24"/>
        </w:rPr>
        <w:t>Background</w:t>
      </w:r>
    </w:p>
    <w:p w:rsidR="00465590" w:rsidRDefault="004C1B00" w:rsidP="00465590">
      <w:pPr>
        <w:keepNext/>
        <w:spacing w:after="0" w:line="480" w:lineRule="auto"/>
        <w:jc w:val="center"/>
      </w:pPr>
      <w:r>
        <w:rPr>
          <w:rFonts w:ascii="Times New Roman" w:hAnsi="Times New Roman"/>
          <w:noProof/>
          <w:sz w:val="24"/>
          <w:szCs w:val="24"/>
        </w:rPr>
        <w:drawing>
          <wp:inline distT="0" distB="0" distL="0" distR="0" wp14:anchorId="20207758" wp14:editId="188F22DE">
            <wp:extent cx="3432694" cy="2936240"/>
            <wp:effectExtent l="0" t="0" r="0" b="0"/>
            <wp:docPr id="6" name="Picture 6" descr="C:\Users\Paul\AppData\Local\Microsoft\Windows\INetCache\Content.Word\Seismic Waves; Seismic Design pg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aul\AppData\Local\Microsoft\Windows\INetCache\Content.Word\Seismic Waves; Seismic Design pg 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042" cy="2939103"/>
                    </a:xfrm>
                    <a:prstGeom prst="rect">
                      <a:avLst/>
                    </a:prstGeom>
                    <a:noFill/>
                    <a:ln>
                      <a:noFill/>
                    </a:ln>
                  </pic:spPr>
                </pic:pic>
              </a:graphicData>
            </a:graphic>
          </wp:inline>
        </w:drawing>
      </w:r>
    </w:p>
    <w:p w:rsidR="004C1B00" w:rsidRPr="000A7DAF" w:rsidRDefault="00465590" w:rsidP="00465590">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1</w:t>
      </w:r>
      <w:r w:rsidR="00572AD7">
        <w:rPr>
          <w:noProof/>
        </w:rPr>
        <w:fldChar w:fldCharType="end"/>
      </w:r>
      <w:r w:rsidRPr="003E0470">
        <w:t xml:space="preserve"> Visualization of seismic disturbances (Ghosh 2003:41)</w:t>
      </w:r>
    </w:p>
    <w:p w:rsidR="009B0A24" w:rsidRDefault="003B6344" w:rsidP="004C1B00">
      <w:pPr>
        <w:spacing w:after="0" w:line="480" w:lineRule="auto"/>
        <w:ind w:firstLine="720"/>
        <w:rPr>
          <w:rFonts w:ascii="Times New Roman" w:hAnsi="Times New Roman"/>
          <w:sz w:val="24"/>
          <w:szCs w:val="24"/>
        </w:rPr>
      </w:pPr>
      <w:r w:rsidRPr="000A7DAF">
        <w:rPr>
          <w:rFonts w:ascii="Times New Roman" w:hAnsi="Times New Roman"/>
          <w:sz w:val="24"/>
          <w:szCs w:val="24"/>
        </w:rPr>
        <w:t>Earthquakes cause the foundation of buildings to move in the motion of the ground</w:t>
      </w:r>
      <w:r w:rsidR="009E6A4F">
        <w:rPr>
          <w:rFonts w:ascii="Times New Roman" w:hAnsi="Times New Roman"/>
          <w:sz w:val="24"/>
          <w:szCs w:val="24"/>
        </w:rPr>
        <w:t>, as seen in fig. 1</w:t>
      </w:r>
      <w:r w:rsidRPr="000A7DAF">
        <w:rPr>
          <w:rFonts w:ascii="Times New Roman" w:hAnsi="Times New Roman"/>
          <w:sz w:val="24"/>
          <w:szCs w:val="24"/>
        </w:rPr>
        <w:t xml:space="preserve">. For a structure to survive an earthquake, it must disperse the energy of the </w:t>
      </w:r>
      <w:r w:rsidRPr="000A7DAF">
        <w:rPr>
          <w:rFonts w:ascii="Times New Roman" w:hAnsi="Times New Roman"/>
          <w:sz w:val="24"/>
          <w:szCs w:val="24"/>
        </w:rPr>
        <w:lastRenderedPageBreak/>
        <w:t>distortions caused by the earthquake. The effect of this motion is amplified by the exciting motion, or accumulated displacement from floor to floor</w:t>
      </w:r>
      <w:r w:rsidR="00C84CD8">
        <w:rPr>
          <w:rFonts w:ascii="Times New Roman" w:hAnsi="Times New Roman"/>
          <w:sz w:val="24"/>
          <w:szCs w:val="24"/>
        </w:rPr>
        <w:t xml:space="preserve"> </w:t>
      </w:r>
      <w:r w:rsidR="00C84CD8" w:rsidRPr="000A7DAF">
        <w:rPr>
          <w:rFonts w:ascii="Times New Roman" w:hAnsi="Times New Roman"/>
          <w:sz w:val="24"/>
          <w:szCs w:val="24"/>
        </w:rPr>
        <w:t>(</w:t>
      </w:r>
      <w:r w:rsidR="0029700D">
        <w:rPr>
          <w:rFonts w:ascii="Times New Roman" w:hAnsi="Times New Roman"/>
          <w:sz w:val="24"/>
          <w:szCs w:val="24"/>
        </w:rPr>
        <w:t>Chopra 2009:1</w:t>
      </w:r>
      <w:r w:rsidR="00C84CD8">
        <w:rPr>
          <w:rFonts w:ascii="Times New Roman" w:hAnsi="Times New Roman"/>
          <w:sz w:val="24"/>
          <w:szCs w:val="24"/>
        </w:rPr>
        <w:t>)</w:t>
      </w:r>
      <w:r w:rsidRPr="000A7DAF">
        <w:rPr>
          <w:rFonts w:ascii="Times New Roman" w:hAnsi="Times New Roman"/>
          <w:sz w:val="24"/>
          <w:szCs w:val="24"/>
        </w:rPr>
        <w:t xml:space="preserve">. There are other forces considered with building design. Wind, for example, is an external force that applies load proportional to the surface. Earthquakes are effected directly by the mass of the structure, rather than the surface. Although it may be assumed a heavier, stiffer building would </w:t>
      </w:r>
      <w:r w:rsidR="00911F98" w:rsidRPr="000A7DAF">
        <w:rPr>
          <w:rFonts w:ascii="Times New Roman" w:hAnsi="Times New Roman"/>
          <w:sz w:val="24"/>
          <w:szCs w:val="24"/>
        </w:rPr>
        <w:t>allow</w:t>
      </w:r>
      <w:r w:rsidRPr="000A7DAF">
        <w:rPr>
          <w:rFonts w:ascii="Times New Roman" w:hAnsi="Times New Roman"/>
          <w:sz w:val="24"/>
          <w:szCs w:val="24"/>
        </w:rPr>
        <w:t xml:space="preserve"> the least displacement against wind, it may not prove</w:t>
      </w:r>
      <w:r w:rsidR="00307D3E" w:rsidRPr="000A7DAF">
        <w:rPr>
          <w:rFonts w:ascii="Times New Roman" w:hAnsi="Times New Roman"/>
          <w:sz w:val="24"/>
          <w:szCs w:val="24"/>
        </w:rPr>
        <w:t xml:space="preserve"> a</w:t>
      </w:r>
      <w:r w:rsidRPr="000A7DAF">
        <w:rPr>
          <w:rFonts w:ascii="Times New Roman" w:hAnsi="Times New Roman"/>
          <w:sz w:val="24"/>
          <w:szCs w:val="24"/>
        </w:rPr>
        <w:t xml:space="preserve"> conducive design against earthquakes.</w:t>
      </w:r>
    </w:p>
    <w:p w:rsidR="003B6344" w:rsidRPr="000A7DAF" w:rsidRDefault="009E6A4F" w:rsidP="00307D3E">
      <w:pPr>
        <w:spacing w:after="0" w:line="480" w:lineRule="auto"/>
        <w:rPr>
          <w:rFonts w:ascii="Times New Roman" w:hAnsi="Times New Roman"/>
          <w:sz w:val="24"/>
          <w:szCs w:val="24"/>
        </w:rPr>
      </w:pPr>
      <w:r>
        <w:rPr>
          <w:rFonts w:ascii="Times New Roman" w:hAnsi="Times New Roman"/>
          <w:sz w:val="24"/>
          <w:szCs w:val="24"/>
        </w:rPr>
        <w:tab/>
        <w:t>In fig. 2</w:t>
      </w:r>
      <w:r w:rsidR="009B0A24">
        <w:rPr>
          <w:rFonts w:ascii="Times New Roman" w:hAnsi="Times New Roman"/>
          <w:sz w:val="24"/>
          <w:szCs w:val="24"/>
        </w:rPr>
        <w:t xml:space="preserve"> below, there are examples of different seismic disturbances:</w:t>
      </w:r>
      <w:r w:rsidR="003B6344" w:rsidRPr="000A7DAF">
        <w:rPr>
          <w:rFonts w:ascii="Times New Roman" w:hAnsi="Times New Roman"/>
          <w:sz w:val="24"/>
          <w:szCs w:val="24"/>
        </w:rPr>
        <w:t xml:space="preserve">  </w:t>
      </w:r>
    </w:p>
    <w:p w:rsidR="0029700D" w:rsidRDefault="0025236F" w:rsidP="0029700D">
      <w:pPr>
        <w:keepNext/>
        <w:spacing w:after="0" w:line="480" w:lineRule="auto"/>
        <w:jc w:val="cente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4.6pt">
            <v:imagedata r:id="rId9" o:title="Seismograph Disturbances - Fundamentals of earthquake engineering "/>
          </v:shape>
        </w:pict>
      </w:r>
    </w:p>
    <w:p w:rsidR="005766D2" w:rsidRPr="000A7DAF" w:rsidRDefault="0029700D" w:rsidP="0029700D">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w:t>
      </w:r>
      <w:r w:rsidR="00572AD7">
        <w:rPr>
          <w:noProof/>
        </w:rPr>
        <w:fldChar w:fldCharType="end"/>
      </w:r>
      <w:r w:rsidRPr="00B843B5">
        <w:t xml:space="preserve"> Seismograph Disturbances (Elnashai and Sarno 2008:2)</w:t>
      </w:r>
    </w:p>
    <w:p w:rsidR="004C1B00" w:rsidRDefault="0029700D" w:rsidP="009B0A24">
      <w:pPr>
        <w:keepNext/>
        <w:spacing w:after="0" w:line="480" w:lineRule="auto"/>
        <w:rPr>
          <w:rFonts w:ascii="Times New Roman" w:hAnsi="Times New Roman"/>
          <w:sz w:val="24"/>
          <w:szCs w:val="24"/>
        </w:rPr>
      </w:pPr>
      <w:r>
        <w:rPr>
          <w:rFonts w:ascii="Times New Roman" w:hAnsi="Times New Roman"/>
          <w:sz w:val="24"/>
          <w:szCs w:val="24"/>
        </w:rPr>
        <w:t xml:space="preserve"> </w:t>
      </w:r>
      <w:r w:rsidR="004C1B00">
        <w:rPr>
          <w:rFonts w:ascii="Times New Roman" w:hAnsi="Times New Roman"/>
          <w:sz w:val="24"/>
          <w:szCs w:val="24"/>
        </w:rPr>
        <w:t>“Earthquakes are produced by the rapid release of elastic energy stored in rock that has been deformed by differential stresses” (</w:t>
      </w:r>
      <w:r w:rsidR="000A4A0A">
        <w:rPr>
          <w:rFonts w:ascii="Times New Roman" w:hAnsi="Times New Roman"/>
          <w:sz w:val="24"/>
          <w:szCs w:val="24"/>
        </w:rPr>
        <w:t>Tarbuck 2011:</w:t>
      </w:r>
      <w:r w:rsidR="004C1B00">
        <w:rPr>
          <w:rFonts w:ascii="Times New Roman" w:hAnsi="Times New Roman"/>
          <w:sz w:val="24"/>
          <w:szCs w:val="24"/>
        </w:rPr>
        <w:t>306). Theses stresses are usually a result of fractures from faults. Months following an earthquake, numerous aftershocks, or small tremors,</w:t>
      </w:r>
      <w:r w:rsidR="0030694F">
        <w:rPr>
          <w:rFonts w:ascii="Times New Roman" w:hAnsi="Times New Roman"/>
          <w:sz w:val="24"/>
          <w:szCs w:val="24"/>
        </w:rPr>
        <w:t xml:space="preserve"> </w:t>
      </w:r>
      <w:r w:rsidR="004C1B00">
        <w:rPr>
          <w:rFonts w:ascii="Times New Roman" w:hAnsi="Times New Roman"/>
          <w:sz w:val="24"/>
          <w:szCs w:val="24"/>
        </w:rPr>
        <w:t xml:space="preserve">are likely produced. The most common occurrence of earthquakes will be found </w:t>
      </w:r>
      <w:r w:rsidR="009E6A4F">
        <w:rPr>
          <w:rFonts w:ascii="Times New Roman" w:hAnsi="Times New Roman"/>
          <w:sz w:val="24"/>
          <w:szCs w:val="24"/>
        </w:rPr>
        <w:t>near</w:t>
      </w:r>
      <w:r w:rsidR="004C1B00">
        <w:rPr>
          <w:rFonts w:ascii="Times New Roman" w:hAnsi="Times New Roman"/>
          <w:sz w:val="24"/>
          <w:szCs w:val="24"/>
        </w:rPr>
        <w:t xml:space="preserve"> </w:t>
      </w:r>
      <w:r w:rsidR="00AD3B05">
        <w:rPr>
          <w:rFonts w:ascii="Times New Roman" w:hAnsi="Times New Roman"/>
          <w:sz w:val="24"/>
          <w:szCs w:val="24"/>
        </w:rPr>
        <w:t>tectonic plate</w:t>
      </w:r>
      <w:r w:rsidR="004C1B00">
        <w:rPr>
          <w:rFonts w:ascii="Times New Roman" w:hAnsi="Times New Roman"/>
          <w:sz w:val="24"/>
          <w:szCs w:val="24"/>
        </w:rPr>
        <w:t xml:space="preserve"> boundaries</w:t>
      </w:r>
      <w:r w:rsidR="009E6A4F">
        <w:rPr>
          <w:rFonts w:ascii="Times New Roman" w:hAnsi="Times New Roman"/>
          <w:sz w:val="24"/>
          <w:szCs w:val="24"/>
        </w:rPr>
        <w:t>,</w:t>
      </w:r>
      <w:r w:rsidR="004C1B00">
        <w:rPr>
          <w:rFonts w:ascii="Times New Roman" w:hAnsi="Times New Roman"/>
          <w:sz w:val="24"/>
          <w:szCs w:val="24"/>
        </w:rPr>
        <w:t xml:space="preserve"> </w:t>
      </w:r>
      <w:r w:rsidR="009E6A4F">
        <w:rPr>
          <w:rFonts w:ascii="Times New Roman" w:hAnsi="Times New Roman"/>
          <w:sz w:val="24"/>
          <w:szCs w:val="24"/>
        </w:rPr>
        <w:t>as seen in fig. 3</w:t>
      </w:r>
      <w:r w:rsidR="004C1B00">
        <w:rPr>
          <w:rFonts w:ascii="Times New Roman" w:hAnsi="Times New Roman"/>
          <w:sz w:val="24"/>
          <w:szCs w:val="24"/>
        </w:rPr>
        <w:t xml:space="preserve">. The direction of the conflicting plate movement determines </w:t>
      </w:r>
      <w:r w:rsidR="004C1B00">
        <w:rPr>
          <w:rFonts w:ascii="Times New Roman" w:hAnsi="Times New Roman"/>
          <w:sz w:val="24"/>
          <w:szCs w:val="24"/>
        </w:rPr>
        <w:lastRenderedPageBreak/>
        <w:t xml:space="preserve">which kind of fault is produced. A normal fault causes the ground to pull apart. A reverse and thrust fault pushes the land into itself, creating an overlap. A strike-slip fault is the result of the plates grinding in parallel directions. </w:t>
      </w:r>
      <w:r w:rsidR="00B27F87">
        <w:rPr>
          <w:rFonts w:ascii="Times New Roman" w:hAnsi="Times New Roman"/>
          <w:sz w:val="24"/>
          <w:szCs w:val="24"/>
        </w:rPr>
        <w:t>Knowing where a structure is built, and the likelihood of an earthquake, will change the building requirements.</w:t>
      </w:r>
    </w:p>
    <w:p w:rsidR="00465590" w:rsidRDefault="004C1B00" w:rsidP="00465590">
      <w:pPr>
        <w:keepNext/>
        <w:spacing w:after="0" w:line="480" w:lineRule="auto"/>
        <w:jc w:val="center"/>
      </w:pPr>
      <w:r>
        <w:rPr>
          <w:rFonts w:ascii="Times New Roman" w:hAnsi="Times New Roman"/>
          <w:sz w:val="24"/>
          <w:szCs w:val="24"/>
        </w:rPr>
        <w:tab/>
      </w:r>
      <w:r>
        <w:rPr>
          <w:rFonts w:ascii="Times New Roman" w:hAnsi="Times New Roman"/>
          <w:b/>
          <w:noProof/>
          <w:sz w:val="24"/>
          <w:szCs w:val="24"/>
        </w:rPr>
        <w:drawing>
          <wp:inline distT="0" distB="0" distL="0" distR="0" wp14:anchorId="66D6388C" wp14:editId="43443D68">
            <wp:extent cx="3709498" cy="3833165"/>
            <wp:effectExtent l="0" t="0" r="5715" b="0"/>
            <wp:docPr id="8" name="Picture 8" descr="C:\Users\Paul\AppData\Local\Microsoft\Windows\INetCache\Content.Word\Tectonic Plates - Fundamentals of Earthquake Engine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aul\AppData\Local\Microsoft\Windows\INetCache\Content.Word\Tectonic Plates - Fundamentals of Earthquake Engineeri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1361" cy="3835090"/>
                    </a:xfrm>
                    <a:prstGeom prst="rect">
                      <a:avLst/>
                    </a:prstGeom>
                    <a:noFill/>
                    <a:ln>
                      <a:noFill/>
                    </a:ln>
                  </pic:spPr>
                </pic:pic>
              </a:graphicData>
            </a:graphic>
          </wp:inline>
        </w:drawing>
      </w:r>
    </w:p>
    <w:p w:rsidR="004C1B00" w:rsidRPr="001A75A9" w:rsidRDefault="00465590" w:rsidP="00465590">
      <w:pPr>
        <w:pStyle w:val="Caption"/>
        <w:jc w:val="center"/>
        <w:rPr>
          <w:rFonts w:ascii="Times New Roman" w:hAnsi="Times New Roman"/>
          <w:b/>
          <w:noProof/>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3</w:t>
      </w:r>
      <w:r w:rsidR="00572AD7">
        <w:rPr>
          <w:noProof/>
        </w:rPr>
        <w:fldChar w:fldCharType="end"/>
      </w:r>
      <w:r>
        <w:t xml:space="preserve"> </w:t>
      </w:r>
      <w:r w:rsidR="00AD3B05">
        <w:rPr>
          <w:noProof/>
        </w:rPr>
        <w:t>Tectonic Plat</w:t>
      </w:r>
      <w:r w:rsidRPr="00853EA2">
        <w:rPr>
          <w:noProof/>
        </w:rPr>
        <w:t>es vs Earthquakes (Elnashai and Sarno 2008:3)</w:t>
      </w:r>
    </w:p>
    <w:p w:rsidR="009B0A24" w:rsidRDefault="00B27F87" w:rsidP="00B27F87">
      <w:pPr>
        <w:keepNext/>
        <w:spacing w:after="0" w:line="480" w:lineRule="auto"/>
        <w:ind w:firstLine="720"/>
        <w:rPr>
          <w:rFonts w:ascii="Times New Roman" w:hAnsi="Times New Roman"/>
          <w:sz w:val="24"/>
          <w:szCs w:val="24"/>
        </w:rPr>
      </w:pPr>
      <w:r>
        <w:rPr>
          <w:rFonts w:ascii="Times New Roman" w:hAnsi="Times New Roman"/>
          <w:sz w:val="24"/>
          <w:szCs w:val="24"/>
        </w:rPr>
        <w:t xml:space="preserve">To fully describe a system, </w:t>
      </w:r>
      <w:r w:rsidR="00911F98" w:rsidRPr="000A7DAF">
        <w:rPr>
          <w:rFonts w:ascii="Times New Roman" w:hAnsi="Times New Roman"/>
          <w:sz w:val="24"/>
          <w:szCs w:val="24"/>
        </w:rPr>
        <w:t>every mass particle and its acceleration</w:t>
      </w:r>
      <w:r>
        <w:rPr>
          <w:rFonts w:ascii="Times New Roman" w:hAnsi="Times New Roman"/>
          <w:sz w:val="24"/>
          <w:szCs w:val="24"/>
        </w:rPr>
        <w:t xml:space="preserve"> would need to be known</w:t>
      </w:r>
      <w:r w:rsidR="00911F98" w:rsidRPr="000A7DAF">
        <w:rPr>
          <w:rFonts w:ascii="Times New Roman" w:hAnsi="Times New Roman"/>
          <w:sz w:val="24"/>
          <w:szCs w:val="24"/>
        </w:rPr>
        <w:t>. However, an appropriate substitute would be to represent entire sections or components as individual, lumped masses</w:t>
      </w:r>
      <w:r w:rsidR="00613C31">
        <w:rPr>
          <w:rFonts w:ascii="Times New Roman" w:hAnsi="Times New Roman"/>
          <w:sz w:val="24"/>
          <w:szCs w:val="24"/>
        </w:rPr>
        <w:t xml:space="preserve"> </w:t>
      </w:r>
      <w:r w:rsidR="00613C31" w:rsidRPr="000A7DAF">
        <w:rPr>
          <w:rFonts w:ascii="Times New Roman" w:hAnsi="Times New Roman"/>
          <w:sz w:val="24"/>
          <w:szCs w:val="24"/>
        </w:rPr>
        <w:t>(</w:t>
      </w:r>
      <w:r w:rsidR="00FD1A4B">
        <w:rPr>
          <w:rFonts w:ascii="Times New Roman" w:hAnsi="Times New Roman"/>
          <w:sz w:val="24"/>
          <w:szCs w:val="24"/>
        </w:rPr>
        <w:t>Ghosh 2003:</w:t>
      </w:r>
      <w:r w:rsidR="00613C31" w:rsidRPr="000A7DAF">
        <w:rPr>
          <w:rFonts w:ascii="Times New Roman" w:hAnsi="Times New Roman"/>
          <w:sz w:val="24"/>
          <w:szCs w:val="24"/>
        </w:rPr>
        <w:t>3)</w:t>
      </w:r>
      <w:r w:rsidR="00911F98" w:rsidRPr="000A7DAF">
        <w:rPr>
          <w:rFonts w:ascii="Times New Roman" w:hAnsi="Times New Roman"/>
          <w:sz w:val="24"/>
          <w:szCs w:val="24"/>
        </w:rPr>
        <w:t xml:space="preserve">. This process of discretization is called the generalized coordinate approach. To limit the degrees of freedom in the model, we can produce an approximate behavior of a real structure. </w:t>
      </w:r>
      <w:r w:rsidR="008436A7" w:rsidRPr="000A7DAF">
        <w:rPr>
          <w:rFonts w:ascii="Times New Roman" w:hAnsi="Times New Roman"/>
          <w:sz w:val="24"/>
          <w:szCs w:val="24"/>
        </w:rPr>
        <w:t>The difficultly comes into play when accounting for the internal forces acting on a building. These inertia forces are constantly being effected by other inertia forces, which changes the behavior of the exciting motion</w:t>
      </w:r>
      <w:r w:rsidR="00613C31">
        <w:rPr>
          <w:rFonts w:ascii="Times New Roman" w:hAnsi="Times New Roman"/>
          <w:sz w:val="24"/>
          <w:szCs w:val="24"/>
        </w:rPr>
        <w:t xml:space="preserve"> </w:t>
      </w:r>
      <w:r w:rsidR="00613C31" w:rsidRPr="000A7DAF">
        <w:rPr>
          <w:rFonts w:ascii="Times New Roman" w:hAnsi="Times New Roman"/>
          <w:sz w:val="24"/>
          <w:szCs w:val="24"/>
        </w:rPr>
        <w:t>(</w:t>
      </w:r>
      <w:r w:rsidR="00FD1A4B">
        <w:rPr>
          <w:rFonts w:ascii="Times New Roman" w:hAnsi="Times New Roman"/>
          <w:sz w:val="24"/>
          <w:szCs w:val="24"/>
        </w:rPr>
        <w:t>Ghosh 2003:</w:t>
      </w:r>
      <w:r w:rsidR="00613C31" w:rsidRPr="000A7DAF">
        <w:rPr>
          <w:rFonts w:ascii="Times New Roman" w:hAnsi="Times New Roman"/>
          <w:sz w:val="24"/>
          <w:szCs w:val="24"/>
        </w:rPr>
        <w:t>2)</w:t>
      </w:r>
      <w:r w:rsidR="008436A7" w:rsidRPr="000A7DAF">
        <w:rPr>
          <w:rFonts w:ascii="Times New Roman" w:hAnsi="Times New Roman"/>
          <w:sz w:val="24"/>
          <w:szCs w:val="24"/>
        </w:rPr>
        <w:t xml:space="preserve">. </w:t>
      </w:r>
      <w:r w:rsidR="00613C31">
        <w:rPr>
          <w:rFonts w:ascii="Times New Roman" w:hAnsi="Times New Roman"/>
          <w:sz w:val="24"/>
          <w:szCs w:val="24"/>
        </w:rPr>
        <w:lastRenderedPageBreak/>
        <w:t>Although one floor may not be displaced enough to cause damage, the collective movement of several floors can.</w:t>
      </w:r>
      <w:r>
        <w:rPr>
          <w:rFonts w:ascii="Times New Roman" w:hAnsi="Times New Roman"/>
          <w:sz w:val="24"/>
          <w:szCs w:val="24"/>
        </w:rPr>
        <w:t xml:space="preserve"> </w:t>
      </w:r>
    </w:p>
    <w:p w:rsidR="001D7F1A" w:rsidRPr="000A7DAF" w:rsidRDefault="00911F98" w:rsidP="00B27F87">
      <w:pPr>
        <w:spacing w:after="0" w:line="480" w:lineRule="auto"/>
        <w:ind w:firstLine="720"/>
        <w:rPr>
          <w:rFonts w:ascii="Times New Roman" w:hAnsi="Times New Roman"/>
          <w:sz w:val="24"/>
          <w:szCs w:val="24"/>
        </w:rPr>
      </w:pPr>
      <w:r w:rsidRPr="000A7DAF">
        <w:rPr>
          <w:rFonts w:ascii="Times New Roman" w:hAnsi="Times New Roman"/>
          <w:sz w:val="24"/>
          <w:szCs w:val="24"/>
        </w:rPr>
        <w:t xml:space="preserve">Not all buildings respond the same geographically. In particular, different soils will relate different </w:t>
      </w:r>
      <w:r w:rsidR="003825A8" w:rsidRPr="003825A8">
        <w:rPr>
          <w:rFonts w:ascii="Times New Roman" w:hAnsi="Times New Roman"/>
          <w:sz w:val="24"/>
          <w:szCs w:val="24"/>
        </w:rPr>
        <w:t xml:space="preserve">damping </w:t>
      </w:r>
      <w:r w:rsidRPr="000A7DAF">
        <w:rPr>
          <w:rFonts w:ascii="Times New Roman" w:hAnsi="Times New Roman"/>
          <w:sz w:val="24"/>
          <w:szCs w:val="24"/>
        </w:rPr>
        <w:t>coefficients when transferring the motion of an earthquake to the foundation of a building</w:t>
      </w:r>
      <w:r w:rsidR="002B6DA7">
        <w:rPr>
          <w:rFonts w:ascii="Times New Roman" w:hAnsi="Times New Roman"/>
          <w:sz w:val="24"/>
          <w:szCs w:val="24"/>
        </w:rPr>
        <w:t xml:space="preserve"> </w:t>
      </w:r>
      <w:r w:rsidR="00FD1A4B">
        <w:rPr>
          <w:rFonts w:ascii="Times New Roman" w:hAnsi="Times New Roman"/>
          <w:sz w:val="24"/>
          <w:szCs w:val="24"/>
        </w:rPr>
        <w:t>(Ghosh 2003:</w:t>
      </w:r>
      <w:r w:rsidR="002B6DA7" w:rsidRPr="000A7DAF">
        <w:rPr>
          <w:rFonts w:ascii="Times New Roman" w:hAnsi="Times New Roman"/>
          <w:sz w:val="24"/>
          <w:szCs w:val="24"/>
        </w:rPr>
        <w:t>6-7)</w:t>
      </w:r>
      <w:r w:rsidRPr="000A7DAF">
        <w:rPr>
          <w:rFonts w:ascii="Times New Roman" w:hAnsi="Times New Roman"/>
          <w:sz w:val="24"/>
          <w:szCs w:val="24"/>
        </w:rPr>
        <w:t xml:space="preserve">. Likewise, </w:t>
      </w:r>
      <w:r w:rsidR="00B27F87">
        <w:rPr>
          <w:rFonts w:ascii="Times New Roman" w:hAnsi="Times New Roman"/>
          <w:sz w:val="24"/>
          <w:szCs w:val="24"/>
        </w:rPr>
        <w:t>earthquakes can display different motions and magnitudes</w:t>
      </w:r>
      <w:r w:rsidRPr="000A7DAF">
        <w:rPr>
          <w:rFonts w:ascii="Times New Roman" w:hAnsi="Times New Roman"/>
          <w:sz w:val="24"/>
          <w:szCs w:val="24"/>
        </w:rPr>
        <w:t xml:space="preserve">. </w:t>
      </w:r>
      <w:r w:rsidR="00B27F87">
        <w:rPr>
          <w:rFonts w:ascii="Times New Roman" w:hAnsi="Times New Roman"/>
          <w:sz w:val="24"/>
          <w:szCs w:val="24"/>
        </w:rPr>
        <w:t>It is important to test several types of ground movement when testing a model. Thankfully, a database on earthquake movement has been collected using a</w:t>
      </w:r>
      <w:r w:rsidRPr="000A7DAF">
        <w:rPr>
          <w:rFonts w:ascii="Times New Roman" w:hAnsi="Times New Roman"/>
          <w:sz w:val="24"/>
          <w:szCs w:val="24"/>
        </w:rPr>
        <w:t xml:space="preserve">ccelerograms to apply to our models. </w:t>
      </w:r>
      <w:r w:rsidR="001D7F1A" w:rsidRPr="000A7DAF">
        <w:rPr>
          <w:rFonts w:ascii="Times New Roman" w:hAnsi="Times New Roman"/>
          <w:sz w:val="24"/>
          <w:szCs w:val="24"/>
        </w:rPr>
        <w:t xml:space="preserve">Structural design limitations are determined by zoning, site characteristics, occupancy, configuration, structural system, and height. The two major components include the structural configuration and level of occupancy. </w:t>
      </w:r>
    </w:p>
    <w:p w:rsidR="006A793E" w:rsidRPr="000A7DAF" w:rsidRDefault="00771794" w:rsidP="00771794">
      <w:pPr>
        <w:spacing w:after="0" w:line="480" w:lineRule="auto"/>
        <w:ind w:firstLine="720"/>
        <w:rPr>
          <w:rFonts w:ascii="Times New Roman" w:hAnsi="Times New Roman"/>
          <w:sz w:val="24"/>
          <w:szCs w:val="24"/>
        </w:rPr>
      </w:pPr>
      <w:r>
        <w:rPr>
          <w:rFonts w:ascii="Times New Roman" w:hAnsi="Times New Roman"/>
          <w:sz w:val="24"/>
          <w:szCs w:val="24"/>
        </w:rPr>
        <w:t>Mathematical models, in application, have particular requirements. “C</w:t>
      </w:r>
      <w:r w:rsidR="006A793E" w:rsidRPr="000A7DAF">
        <w:rPr>
          <w:rFonts w:ascii="Times New Roman" w:hAnsi="Times New Roman"/>
          <w:sz w:val="24"/>
          <w:szCs w:val="24"/>
        </w:rPr>
        <w:t>ertain key assumptions are common to most analysis models: the structure is assumed to linearly elastic; small deformation theory applies; structural dissipation (</w:t>
      </w:r>
      <w:r w:rsidR="003825A8" w:rsidRPr="003825A8">
        <w:rPr>
          <w:rFonts w:ascii="Times New Roman" w:hAnsi="Times New Roman"/>
          <w:sz w:val="24"/>
          <w:szCs w:val="24"/>
        </w:rPr>
        <w:t>damping</w:t>
      </w:r>
      <w:r w:rsidR="006A793E" w:rsidRPr="000A7DAF">
        <w:rPr>
          <w:rFonts w:ascii="Times New Roman" w:hAnsi="Times New Roman"/>
          <w:sz w:val="24"/>
          <w:szCs w:val="24"/>
        </w:rPr>
        <w:t>) is assumed to be viscous or velocity proport</w:t>
      </w:r>
      <w:r w:rsidR="00FD1A4B">
        <w:rPr>
          <w:rFonts w:ascii="Times New Roman" w:hAnsi="Times New Roman"/>
          <w:sz w:val="24"/>
          <w:szCs w:val="24"/>
        </w:rPr>
        <w:t>ional” (Ghosh 2003:</w:t>
      </w:r>
      <w:r>
        <w:rPr>
          <w:rFonts w:ascii="Times New Roman" w:hAnsi="Times New Roman"/>
          <w:sz w:val="24"/>
          <w:szCs w:val="24"/>
        </w:rPr>
        <w:t xml:space="preserve">23). </w:t>
      </w:r>
      <w:r w:rsidR="006A793E" w:rsidRPr="000A7DAF">
        <w:rPr>
          <w:rFonts w:ascii="Times New Roman" w:hAnsi="Times New Roman"/>
          <w:sz w:val="24"/>
          <w:szCs w:val="24"/>
        </w:rPr>
        <w:t xml:space="preserve"> The 1997 </w:t>
      </w:r>
      <w:r>
        <w:rPr>
          <w:rFonts w:ascii="Times New Roman" w:hAnsi="Times New Roman"/>
          <w:sz w:val="24"/>
          <w:szCs w:val="24"/>
        </w:rPr>
        <w:t>Uniform Building Code</w:t>
      </w:r>
      <w:r w:rsidR="006A793E" w:rsidRPr="000A7DAF">
        <w:rPr>
          <w:rFonts w:ascii="Times New Roman" w:hAnsi="Times New Roman"/>
          <w:sz w:val="24"/>
          <w:szCs w:val="24"/>
        </w:rPr>
        <w:t xml:space="preserve"> </w:t>
      </w:r>
      <w:r>
        <w:rPr>
          <w:rFonts w:ascii="Times New Roman" w:hAnsi="Times New Roman"/>
          <w:sz w:val="24"/>
          <w:szCs w:val="24"/>
        </w:rPr>
        <w:t>requires the following attributes to the models:</w:t>
      </w:r>
    </w:p>
    <w:p w:rsidR="006A793E" w:rsidRPr="000A7DAF" w:rsidRDefault="006A793E" w:rsidP="006A793E">
      <w:pPr>
        <w:pStyle w:val="ListParagraph"/>
        <w:numPr>
          <w:ilvl w:val="0"/>
          <w:numId w:val="3"/>
        </w:numPr>
        <w:spacing w:after="0" w:line="480" w:lineRule="auto"/>
        <w:rPr>
          <w:rFonts w:ascii="Times New Roman" w:hAnsi="Times New Roman"/>
          <w:sz w:val="24"/>
          <w:szCs w:val="24"/>
        </w:rPr>
      </w:pPr>
      <w:r w:rsidRPr="000A7DAF">
        <w:rPr>
          <w:rFonts w:ascii="Times New Roman" w:hAnsi="Times New Roman"/>
          <w:sz w:val="24"/>
          <w:szCs w:val="24"/>
        </w:rPr>
        <w:t>all elements of the lateral-force-resisting system</w:t>
      </w:r>
    </w:p>
    <w:p w:rsidR="006A793E" w:rsidRPr="000A7DAF" w:rsidRDefault="006A793E" w:rsidP="006A793E">
      <w:pPr>
        <w:pStyle w:val="ListParagraph"/>
        <w:numPr>
          <w:ilvl w:val="0"/>
          <w:numId w:val="3"/>
        </w:numPr>
        <w:spacing w:after="0" w:line="480" w:lineRule="auto"/>
        <w:rPr>
          <w:rFonts w:ascii="Times New Roman" w:hAnsi="Times New Roman"/>
          <w:sz w:val="24"/>
          <w:szCs w:val="24"/>
        </w:rPr>
      </w:pPr>
      <w:r w:rsidRPr="000A7DAF">
        <w:rPr>
          <w:rFonts w:ascii="Times New Roman" w:hAnsi="Times New Roman"/>
          <w:sz w:val="24"/>
          <w:szCs w:val="24"/>
        </w:rPr>
        <w:t>stiffness and strengths of all elements that significant to the distribution of forces</w:t>
      </w:r>
    </w:p>
    <w:p w:rsidR="006A793E" w:rsidRPr="000A7DAF" w:rsidRDefault="006A793E" w:rsidP="006A793E">
      <w:pPr>
        <w:pStyle w:val="ListParagraph"/>
        <w:numPr>
          <w:ilvl w:val="0"/>
          <w:numId w:val="3"/>
        </w:numPr>
        <w:spacing w:after="0" w:line="480" w:lineRule="auto"/>
        <w:rPr>
          <w:rFonts w:ascii="Times New Roman" w:hAnsi="Times New Roman"/>
          <w:sz w:val="24"/>
          <w:szCs w:val="24"/>
        </w:rPr>
      </w:pPr>
      <w:r w:rsidRPr="000A7DAF">
        <w:rPr>
          <w:rFonts w:ascii="Times New Roman" w:hAnsi="Times New Roman"/>
          <w:sz w:val="24"/>
          <w:szCs w:val="24"/>
        </w:rPr>
        <w:t>representation of spatial distribution of mass and stiffness of the structure</w:t>
      </w:r>
    </w:p>
    <w:p w:rsidR="006A793E" w:rsidRPr="000A7DAF" w:rsidRDefault="006A793E" w:rsidP="006A793E">
      <w:pPr>
        <w:pStyle w:val="ListParagraph"/>
        <w:numPr>
          <w:ilvl w:val="0"/>
          <w:numId w:val="3"/>
        </w:numPr>
        <w:spacing w:after="0" w:line="480" w:lineRule="auto"/>
        <w:rPr>
          <w:rFonts w:ascii="Times New Roman" w:hAnsi="Times New Roman"/>
          <w:sz w:val="24"/>
          <w:szCs w:val="24"/>
        </w:rPr>
      </w:pPr>
      <w:r w:rsidRPr="000A7DAF">
        <w:rPr>
          <w:rFonts w:ascii="Times New Roman" w:hAnsi="Times New Roman"/>
          <w:sz w:val="24"/>
          <w:szCs w:val="24"/>
        </w:rPr>
        <w:t>effects of cracked sections in concrete and masonry structures</w:t>
      </w:r>
    </w:p>
    <w:p w:rsidR="006A793E" w:rsidRDefault="006A793E" w:rsidP="006A793E">
      <w:pPr>
        <w:pStyle w:val="ListParagraph"/>
        <w:numPr>
          <w:ilvl w:val="0"/>
          <w:numId w:val="3"/>
        </w:numPr>
        <w:spacing w:after="0" w:line="480" w:lineRule="auto"/>
        <w:rPr>
          <w:rFonts w:ascii="Times New Roman" w:hAnsi="Times New Roman"/>
          <w:sz w:val="24"/>
          <w:szCs w:val="24"/>
        </w:rPr>
      </w:pPr>
      <w:r w:rsidRPr="000A7DAF">
        <w:rPr>
          <w:rFonts w:ascii="Times New Roman" w:hAnsi="Times New Roman"/>
          <w:sz w:val="24"/>
          <w:szCs w:val="24"/>
        </w:rPr>
        <w:t>contribution of panel zone deformations to story drift for steel moment frame structures</w:t>
      </w:r>
    </w:p>
    <w:p w:rsidR="00771794" w:rsidRDefault="00771794" w:rsidP="00771794">
      <w:pPr>
        <w:spacing w:after="0" w:line="480" w:lineRule="auto"/>
        <w:rPr>
          <w:rFonts w:ascii="Times New Roman" w:hAnsi="Times New Roman"/>
          <w:sz w:val="24"/>
          <w:szCs w:val="24"/>
        </w:rPr>
      </w:pPr>
      <w:r w:rsidRPr="00771794">
        <w:rPr>
          <w:rFonts w:ascii="Times New Roman" w:hAnsi="Times New Roman"/>
          <w:sz w:val="24"/>
          <w:szCs w:val="24"/>
        </w:rPr>
        <w:t xml:space="preserve">All of the aforementioned requirements </w:t>
      </w:r>
      <w:r w:rsidR="00DB163B">
        <w:rPr>
          <w:rFonts w:ascii="Times New Roman" w:hAnsi="Times New Roman"/>
          <w:sz w:val="24"/>
          <w:szCs w:val="24"/>
        </w:rPr>
        <w:t xml:space="preserve">are clearly intended to promote the accuracy and reliability of a structure’s model. Although a building may not collapse from an earthquake, projecting the damage expected can prevent disastrous results. </w:t>
      </w:r>
    </w:p>
    <w:p w:rsidR="00D1405B" w:rsidRDefault="00EC1C06" w:rsidP="00D1405B">
      <w:pPr>
        <w:spacing w:before="240" w:after="0" w:line="480" w:lineRule="auto"/>
        <w:rPr>
          <w:rFonts w:ascii="Times New Roman" w:hAnsi="Times New Roman"/>
          <w:sz w:val="24"/>
          <w:szCs w:val="24"/>
        </w:rPr>
      </w:pPr>
      <w:r>
        <w:rPr>
          <w:rFonts w:ascii="Times New Roman" w:hAnsi="Times New Roman"/>
          <w:b/>
          <w:sz w:val="24"/>
          <w:szCs w:val="24"/>
        </w:rPr>
        <w:lastRenderedPageBreak/>
        <w:t>Modelling</w:t>
      </w:r>
      <w:r w:rsidR="00D1405B">
        <w:rPr>
          <w:rFonts w:ascii="Times New Roman" w:hAnsi="Times New Roman"/>
          <w:b/>
          <w:sz w:val="24"/>
          <w:szCs w:val="24"/>
        </w:rPr>
        <w:t xml:space="preserve"> Applications </w:t>
      </w:r>
      <w:r w:rsidR="00FD1A4B">
        <w:rPr>
          <w:rFonts w:ascii="Times New Roman" w:hAnsi="Times New Roman"/>
          <w:sz w:val="24"/>
          <w:szCs w:val="24"/>
        </w:rPr>
        <w:t>(Ghosh 2003:</w:t>
      </w:r>
      <w:r w:rsidR="00D1405B">
        <w:rPr>
          <w:rFonts w:ascii="Times New Roman" w:hAnsi="Times New Roman"/>
          <w:sz w:val="24"/>
          <w:szCs w:val="24"/>
        </w:rPr>
        <w:t>20</w:t>
      </w:r>
      <w:r w:rsidR="00D1405B" w:rsidRPr="000A7DAF">
        <w:rPr>
          <w:rFonts w:ascii="Times New Roman" w:hAnsi="Times New Roman"/>
          <w:sz w:val="24"/>
          <w:szCs w:val="24"/>
        </w:rPr>
        <w:t xml:space="preserve">) </w:t>
      </w:r>
    </w:p>
    <w:p w:rsidR="00C97081" w:rsidRDefault="00C97081" w:rsidP="00C97081">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 xml:space="preserve">Stiffness is relevant for small, frequent earthquakes to maintain minimal non-structural damage. This relates the maximum elastic deformity that is allowed in a structure before nonreversible damage occurs. Beyond this deformity, the building begins to yield past its point of return, called plastic deformation. Plastic deformation occurs after the yield strength is reached and relates the strength of the structure. Damage sustained in this </w:t>
      </w:r>
      <w:r w:rsidR="00C6577F">
        <w:rPr>
          <w:rFonts w:ascii="Times New Roman" w:hAnsi="Times New Roman"/>
          <w:sz w:val="24"/>
          <w:szCs w:val="24"/>
        </w:rPr>
        <w:t xml:space="preserve">range is associated with medium, </w:t>
      </w:r>
      <w:r>
        <w:rPr>
          <w:rFonts w:ascii="Times New Roman" w:hAnsi="Times New Roman"/>
          <w:sz w:val="24"/>
          <w:szCs w:val="24"/>
        </w:rPr>
        <w:t>infrequent earthquakes, where structural repairs can be made. In the event of a rare, more powerful earthquake, collapse prevention measures are taken. The timespan in which severe structural damage can be mitigated is related to the ductility. Ductility is a ratio between the point of yielding and the point of maximum displacement (</w:t>
      </w:r>
      <w:r w:rsidR="001E412F">
        <w:rPr>
          <w:rFonts w:ascii="Times New Roman" w:hAnsi="Times New Roman"/>
          <w:sz w:val="24"/>
          <w:szCs w:val="24"/>
        </w:rPr>
        <w:t>Elnashai and Sarno 2008:45-47</w:t>
      </w:r>
      <w:r>
        <w:rPr>
          <w:rFonts w:ascii="Times New Roman" w:hAnsi="Times New Roman"/>
          <w:sz w:val="24"/>
          <w:szCs w:val="24"/>
        </w:rPr>
        <w:t xml:space="preserve">). Typically, a higher strength means more elasticity at the price of plasticity. </w:t>
      </w:r>
    </w:p>
    <w:p w:rsidR="00D1405B" w:rsidRPr="000A7DAF" w:rsidRDefault="00D1405B" w:rsidP="00D1405B">
      <w:pPr>
        <w:pStyle w:val="ListParagraph"/>
        <w:numPr>
          <w:ilvl w:val="0"/>
          <w:numId w:val="2"/>
        </w:numPr>
        <w:spacing w:after="0" w:line="480" w:lineRule="auto"/>
        <w:rPr>
          <w:rFonts w:ascii="Times New Roman" w:hAnsi="Times New Roman"/>
          <w:sz w:val="24"/>
          <w:szCs w:val="24"/>
        </w:rPr>
      </w:pPr>
      <w:r w:rsidRPr="000A7DAF">
        <w:rPr>
          <w:rFonts w:ascii="Times New Roman" w:hAnsi="Times New Roman"/>
          <w:sz w:val="24"/>
          <w:szCs w:val="24"/>
        </w:rPr>
        <w:t>Equivalent lateral-force procedure</w:t>
      </w:r>
      <w:r>
        <w:rPr>
          <w:rFonts w:ascii="Times New Roman" w:hAnsi="Times New Roman"/>
          <w:sz w:val="24"/>
          <w:szCs w:val="24"/>
        </w:rPr>
        <w:t xml:space="preserve"> refers to the lateral displacement of a floor as the seismic waves propagate through the building. This tactic will be implemented in the models mentioned later. </w:t>
      </w:r>
      <w:r w:rsidR="005C2409">
        <w:rPr>
          <w:rFonts w:ascii="Times New Roman" w:hAnsi="Times New Roman"/>
          <w:sz w:val="24"/>
          <w:szCs w:val="24"/>
        </w:rPr>
        <w:t xml:space="preserve">By relating entire portions of structure as a single mass, these models become manageable without losing relevancy. </w:t>
      </w:r>
    </w:p>
    <w:p w:rsidR="00C6577F" w:rsidRPr="00C6577F" w:rsidRDefault="00D1405B" w:rsidP="00C6577F">
      <w:pPr>
        <w:pStyle w:val="ListParagraph"/>
        <w:keepNext/>
        <w:numPr>
          <w:ilvl w:val="0"/>
          <w:numId w:val="2"/>
        </w:numPr>
        <w:spacing w:after="0" w:line="480" w:lineRule="auto"/>
      </w:pPr>
      <w:r w:rsidRPr="00C93D7A">
        <w:rPr>
          <w:rFonts w:ascii="Times New Roman" w:hAnsi="Times New Roman"/>
          <w:sz w:val="24"/>
          <w:szCs w:val="24"/>
        </w:rPr>
        <w:t>Modal analysis procedure (</w:t>
      </w:r>
      <w:r w:rsidR="005C2409" w:rsidRPr="00C93D7A">
        <w:rPr>
          <w:rFonts w:ascii="Times New Roman" w:hAnsi="Times New Roman"/>
          <w:sz w:val="24"/>
          <w:szCs w:val="24"/>
        </w:rPr>
        <w:t xml:space="preserve">also known as </w:t>
      </w:r>
      <w:r w:rsidRPr="00C93D7A">
        <w:rPr>
          <w:rFonts w:ascii="Times New Roman" w:hAnsi="Times New Roman"/>
          <w:sz w:val="24"/>
          <w:szCs w:val="24"/>
        </w:rPr>
        <w:t>response spectrum analysis) is the study of the peak displacement of position or velocity. This would entail finding the natural frequency</w:t>
      </w:r>
      <w:r w:rsidR="00C6577F">
        <w:rPr>
          <w:rFonts w:ascii="Times New Roman" w:hAnsi="Times New Roman"/>
          <w:sz w:val="24"/>
          <w:szCs w:val="24"/>
        </w:rPr>
        <w:t xml:space="preserve"> </w:t>
      </w:r>
      <w:r w:rsidRPr="00C93D7A">
        <w:rPr>
          <w:rFonts w:ascii="Times New Roman" w:hAnsi="Times New Roman"/>
          <w:sz w:val="24"/>
          <w:szCs w:val="24"/>
        </w:rPr>
        <w:lastRenderedPageBreak/>
        <w:t xml:space="preserve">of each floor of the building. </w:t>
      </w:r>
      <w:r w:rsidR="00C93D7A">
        <w:rPr>
          <w:rFonts w:ascii="Times New Roman" w:hAnsi="Times New Roman"/>
          <w:sz w:val="24"/>
          <w:szCs w:val="24"/>
        </w:rPr>
        <w:t>By having N-stories, there will N natural modes to study</w:t>
      </w:r>
      <w:r w:rsidR="00C6577F">
        <w:rPr>
          <w:rFonts w:ascii="Times New Roman" w:hAnsi="Times New Roman"/>
          <w:sz w:val="24"/>
          <w:szCs w:val="24"/>
        </w:rPr>
        <w:t xml:space="preserve"> as seen in fig. 4</w:t>
      </w:r>
      <w:r w:rsidR="00C93D7A">
        <w:rPr>
          <w:rFonts w:ascii="Times New Roman" w:hAnsi="Times New Roman"/>
          <w:sz w:val="24"/>
          <w:szCs w:val="24"/>
        </w:rPr>
        <w:t>.</w:t>
      </w:r>
    </w:p>
    <w:p w:rsidR="00CA66C3" w:rsidRDefault="0025236F" w:rsidP="00C6577F">
      <w:pPr>
        <w:pStyle w:val="ListParagraph"/>
        <w:keepNext/>
        <w:spacing w:after="0" w:line="480" w:lineRule="auto"/>
        <w:jc w:val="center"/>
      </w:pPr>
      <w:r>
        <w:rPr>
          <w:rFonts w:ascii="Times New Roman" w:hAnsi="Times New Roman"/>
          <w:sz w:val="24"/>
          <w:szCs w:val="24"/>
        </w:rPr>
        <w:pict>
          <v:shape id="_x0000_i1026" type="#_x0000_t75" style="width:468pt;height:171.65pt">
            <v:imagedata r:id="rId11" o:title="Mode shapes"/>
          </v:shape>
        </w:pict>
      </w:r>
    </w:p>
    <w:p w:rsidR="00CA66C3" w:rsidRDefault="00CA66C3" w:rsidP="00465590">
      <w:pPr>
        <w:pStyle w:val="Caption"/>
        <w:jc w:val="center"/>
      </w:pPr>
      <w:r>
        <w:t xml:space="preserve">Figure </w:t>
      </w:r>
      <w:r w:rsidR="00572AD7">
        <w:fldChar w:fldCharType="begin"/>
      </w:r>
      <w:r w:rsidR="00572AD7">
        <w:instrText xml:space="preserve"> SEQ Figure \* AR</w:instrText>
      </w:r>
      <w:r w:rsidR="00572AD7">
        <w:instrText xml:space="preserve">ABIC </w:instrText>
      </w:r>
      <w:r w:rsidR="00572AD7">
        <w:fldChar w:fldCharType="separate"/>
      </w:r>
      <w:r w:rsidR="0020403B">
        <w:rPr>
          <w:noProof/>
        </w:rPr>
        <w:t>4</w:t>
      </w:r>
      <w:r w:rsidR="00572AD7">
        <w:rPr>
          <w:noProof/>
        </w:rPr>
        <w:fldChar w:fldCharType="end"/>
      </w:r>
      <w:r>
        <w:t xml:space="preserve"> </w:t>
      </w:r>
      <w:r w:rsidR="00D471E3">
        <w:t>Modal analysis as a linear combination(Kalney 2013)</w:t>
      </w:r>
    </w:p>
    <w:p w:rsidR="00C97081" w:rsidRPr="00C6577F" w:rsidRDefault="005C2409" w:rsidP="00C6577F">
      <w:pPr>
        <w:pStyle w:val="ListParagraph"/>
        <w:spacing w:after="0" w:line="480" w:lineRule="auto"/>
        <w:rPr>
          <w:rFonts w:ascii="Times New Roman" w:hAnsi="Times New Roman"/>
          <w:sz w:val="24"/>
          <w:szCs w:val="24"/>
        </w:rPr>
      </w:pPr>
      <w:r>
        <w:rPr>
          <w:rFonts w:ascii="Times New Roman" w:hAnsi="Times New Roman"/>
          <w:sz w:val="24"/>
          <w:szCs w:val="24"/>
        </w:rPr>
        <w:t>This means that the entire system’s response is a superposition of all of the natural modes of the system</w:t>
      </w:r>
      <w:r w:rsidR="007F237C">
        <w:rPr>
          <w:rFonts w:ascii="Times New Roman" w:hAnsi="Times New Roman"/>
          <w:sz w:val="24"/>
          <w:szCs w:val="24"/>
        </w:rPr>
        <w:t>, which are orthogonal</w:t>
      </w:r>
      <w:r>
        <w:rPr>
          <w:rFonts w:ascii="Times New Roman" w:hAnsi="Times New Roman"/>
          <w:sz w:val="24"/>
          <w:szCs w:val="24"/>
        </w:rPr>
        <w:t xml:space="preserve">. </w:t>
      </w:r>
      <w:r w:rsidR="00C93D7A">
        <w:rPr>
          <w:rFonts w:ascii="Times New Roman" w:hAnsi="Times New Roman"/>
          <w:sz w:val="24"/>
          <w:szCs w:val="24"/>
        </w:rPr>
        <w:t>Every position, and therefore velocity and acceleration, can then be related to some scaling of the modal shapes. Each modal shapes has constant proportions the floor interaction.</w:t>
      </w:r>
      <w:r w:rsidR="007F237C">
        <w:rPr>
          <w:rFonts w:ascii="Times New Roman" w:hAnsi="Times New Roman"/>
          <w:sz w:val="24"/>
          <w:szCs w:val="24"/>
        </w:rPr>
        <w:t xml:space="preserve"> As such, each modal shape can be related to independent, single degree of freedom systems, resulting in an oscillator</w:t>
      </w:r>
      <w:r w:rsidR="00247715">
        <w:rPr>
          <w:rFonts w:ascii="Times New Roman" w:hAnsi="Times New Roman"/>
          <w:sz w:val="24"/>
          <w:szCs w:val="24"/>
        </w:rPr>
        <w:t xml:space="preserve"> (MIT OpenCourseWare2013)</w:t>
      </w:r>
      <w:r w:rsidR="007F237C">
        <w:rPr>
          <w:rFonts w:ascii="Times New Roman" w:hAnsi="Times New Roman"/>
          <w:sz w:val="24"/>
          <w:szCs w:val="24"/>
        </w:rPr>
        <w:t>.</w:t>
      </w:r>
      <w:r w:rsidR="00C93D7A">
        <w:rPr>
          <w:rFonts w:ascii="Times New Roman" w:hAnsi="Times New Roman"/>
          <w:sz w:val="24"/>
          <w:szCs w:val="24"/>
        </w:rPr>
        <w:t xml:space="preserve"> If </w:t>
      </w:r>
      <w:r w:rsidR="007F237C">
        <w:rPr>
          <w:rFonts w:ascii="Times New Roman" w:hAnsi="Times New Roman"/>
          <w:sz w:val="24"/>
          <w:szCs w:val="24"/>
        </w:rPr>
        <w:t>the</w:t>
      </w:r>
      <w:r w:rsidR="00C93D7A">
        <w:rPr>
          <w:rFonts w:ascii="Times New Roman" w:hAnsi="Times New Roman"/>
          <w:sz w:val="24"/>
          <w:szCs w:val="24"/>
        </w:rPr>
        <w:t xml:space="preserve"> building resembles a similar resonation as the ground, it can amplify the damage similar to whiplash. </w:t>
      </w:r>
    </w:p>
    <w:p w:rsidR="00C6577F" w:rsidRDefault="00D1405B" w:rsidP="003A03DA">
      <w:pPr>
        <w:pStyle w:val="ListParagraph"/>
        <w:numPr>
          <w:ilvl w:val="0"/>
          <w:numId w:val="2"/>
        </w:numPr>
        <w:spacing w:after="0" w:line="480" w:lineRule="auto"/>
        <w:rPr>
          <w:rFonts w:ascii="Times New Roman" w:hAnsi="Times New Roman"/>
          <w:sz w:val="24"/>
          <w:szCs w:val="24"/>
        </w:rPr>
      </w:pPr>
      <w:r w:rsidRPr="00C6577F">
        <w:rPr>
          <w:rFonts w:ascii="Times New Roman" w:hAnsi="Times New Roman"/>
          <w:sz w:val="24"/>
          <w:szCs w:val="24"/>
        </w:rPr>
        <w:t xml:space="preserve">Push-over analysis is testing </w:t>
      </w:r>
      <w:r w:rsidR="00010F7A" w:rsidRPr="00C6577F">
        <w:rPr>
          <w:rFonts w:ascii="Times New Roman" w:hAnsi="Times New Roman"/>
          <w:sz w:val="24"/>
          <w:szCs w:val="24"/>
        </w:rPr>
        <w:t>structural integrity under various stresses</w:t>
      </w:r>
      <w:r w:rsidRPr="00C6577F">
        <w:rPr>
          <w:rFonts w:ascii="Times New Roman" w:hAnsi="Times New Roman"/>
          <w:sz w:val="24"/>
          <w:szCs w:val="24"/>
        </w:rPr>
        <w:t xml:space="preserve">. Through a series of nonlinear lateral load tests, a conjecture can be made about the ductility of the structure and the weaknesses of its modal shape. </w:t>
      </w:r>
      <w:r w:rsidR="00DC5A9E" w:rsidRPr="00C6577F">
        <w:rPr>
          <w:rFonts w:ascii="Times New Roman" w:hAnsi="Times New Roman"/>
          <w:sz w:val="24"/>
          <w:szCs w:val="24"/>
        </w:rPr>
        <w:t>Moreover, this observes the shear strength associated with the materials used for construction. This will not be considered in the models below.</w:t>
      </w:r>
      <w:r w:rsidR="00887198">
        <w:rPr>
          <w:rFonts w:ascii="Times New Roman" w:hAnsi="Times New Roman"/>
          <w:sz w:val="24"/>
          <w:szCs w:val="24"/>
        </w:rPr>
        <w:t xml:space="preserve"> </w:t>
      </w:r>
    </w:p>
    <w:p w:rsidR="00356805" w:rsidRPr="00C6577F" w:rsidRDefault="00D1405B" w:rsidP="003A03DA">
      <w:pPr>
        <w:pStyle w:val="ListParagraph"/>
        <w:numPr>
          <w:ilvl w:val="0"/>
          <w:numId w:val="2"/>
        </w:numPr>
        <w:spacing w:after="0" w:line="480" w:lineRule="auto"/>
        <w:rPr>
          <w:rFonts w:ascii="Times New Roman" w:hAnsi="Times New Roman"/>
          <w:sz w:val="24"/>
          <w:szCs w:val="24"/>
        </w:rPr>
      </w:pPr>
      <w:r w:rsidRPr="00C6577F">
        <w:rPr>
          <w:rFonts w:ascii="Times New Roman" w:hAnsi="Times New Roman"/>
          <w:sz w:val="24"/>
          <w:szCs w:val="24"/>
        </w:rPr>
        <w:lastRenderedPageBreak/>
        <w:t>Inelastic response history analysis involving step-by-step integration of the coupled equations of motion</w:t>
      </w:r>
      <w:r w:rsidR="00DC5A9E" w:rsidRPr="00C6577F">
        <w:rPr>
          <w:rFonts w:ascii="Times New Roman" w:hAnsi="Times New Roman"/>
          <w:sz w:val="24"/>
          <w:szCs w:val="24"/>
        </w:rPr>
        <w:t>. In the models examined, there will be no translational or torsional motion.</w:t>
      </w:r>
      <w:r w:rsidR="00EF52BA">
        <w:rPr>
          <w:rFonts w:ascii="Times New Roman" w:hAnsi="Times New Roman"/>
          <w:sz w:val="24"/>
          <w:szCs w:val="24"/>
        </w:rPr>
        <w:t xml:space="preserve"> This changes the push-over analysis to account for plastic deformities. </w:t>
      </w:r>
    </w:p>
    <w:p w:rsidR="00EA111B" w:rsidRPr="000A7DAF" w:rsidRDefault="00D27757" w:rsidP="00E14ACF">
      <w:pPr>
        <w:spacing w:before="240" w:after="0" w:line="480" w:lineRule="auto"/>
        <w:rPr>
          <w:rFonts w:ascii="Times New Roman" w:hAnsi="Times New Roman"/>
          <w:b/>
          <w:sz w:val="24"/>
          <w:szCs w:val="24"/>
        </w:rPr>
      </w:pPr>
      <w:r w:rsidRPr="000A7DAF">
        <w:rPr>
          <w:rFonts w:ascii="Times New Roman" w:hAnsi="Times New Roman"/>
          <w:b/>
          <w:sz w:val="24"/>
          <w:szCs w:val="24"/>
        </w:rPr>
        <w:t>Floor Displacement Model</w:t>
      </w:r>
    </w:p>
    <w:p w:rsidR="00AD7082" w:rsidRPr="000A7DAF" w:rsidRDefault="00626225" w:rsidP="000E199E">
      <w:pPr>
        <w:spacing w:after="0" w:line="480" w:lineRule="auto"/>
        <w:ind w:firstLine="720"/>
        <w:rPr>
          <w:rFonts w:ascii="Times New Roman" w:hAnsi="Times New Roman"/>
          <w:sz w:val="24"/>
          <w:szCs w:val="24"/>
        </w:rPr>
      </w:pPr>
      <w:r w:rsidRPr="000A7DAF">
        <w:rPr>
          <w:rFonts w:ascii="Times New Roman" w:hAnsi="Times New Roman"/>
          <w:sz w:val="24"/>
          <w:szCs w:val="24"/>
        </w:rPr>
        <w:t>In order to derive the</w:t>
      </w:r>
      <w:r w:rsidR="000E199E" w:rsidRPr="000A7DAF">
        <w:rPr>
          <w:rFonts w:ascii="Times New Roman" w:hAnsi="Times New Roman"/>
          <w:sz w:val="24"/>
          <w:szCs w:val="24"/>
        </w:rPr>
        <w:t xml:space="preserve"> </w:t>
      </w:r>
      <w:r w:rsidR="00AD7082" w:rsidRPr="000A7DAF">
        <w:rPr>
          <w:rFonts w:ascii="Times New Roman" w:hAnsi="Times New Roman"/>
          <w:sz w:val="24"/>
          <w:szCs w:val="24"/>
        </w:rPr>
        <w:t>Floor Displacement M</w:t>
      </w:r>
      <w:r w:rsidR="000E199E" w:rsidRPr="000A7DAF">
        <w:rPr>
          <w:rFonts w:ascii="Times New Roman" w:hAnsi="Times New Roman"/>
          <w:sz w:val="24"/>
          <w:szCs w:val="24"/>
        </w:rPr>
        <w:t xml:space="preserve">odel, we must first investigate the Spring-Mass System. </w:t>
      </w:r>
      <w:r w:rsidR="00AD7082" w:rsidRPr="000A7DAF">
        <w:rPr>
          <w:rFonts w:ascii="Times New Roman" w:hAnsi="Times New Roman"/>
          <w:sz w:val="24"/>
          <w:szCs w:val="24"/>
        </w:rPr>
        <w:t>Imagine</w:t>
      </w:r>
      <w:r w:rsidR="006D3EC0" w:rsidRPr="000A7DAF">
        <w:rPr>
          <w:rFonts w:ascii="Times New Roman" w:hAnsi="Times New Roman"/>
          <w:sz w:val="24"/>
          <w:szCs w:val="24"/>
        </w:rPr>
        <w:t xml:space="preserve"> </w:t>
      </w:r>
      <w:r w:rsidR="00DB629B" w:rsidRPr="000A7DAF">
        <w:rPr>
          <w:rFonts w:ascii="Times New Roman" w:hAnsi="Times New Roman"/>
          <w:sz w:val="24"/>
          <w:szCs w:val="24"/>
        </w:rPr>
        <w:t xml:space="preserve">a </w:t>
      </w:r>
      <w:r w:rsidR="00AD7082" w:rsidRPr="000A7DAF">
        <w:rPr>
          <w:rFonts w:ascii="Times New Roman" w:hAnsi="Times New Roman"/>
          <w:sz w:val="24"/>
          <w:szCs w:val="24"/>
        </w:rPr>
        <w:t>mass</w:t>
      </w:r>
      <w:r w:rsidR="00DB629B" w:rsidRPr="000A7DAF">
        <w:rPr>
          <w:rFonts w:ascii="Times New Roman" w:hAnsi="Times New Roman"/>
          <w:sz w:val="24"/>
          <w:szCs w:val="24"/>
        </w:rPr>
        <w:t xml:space="preserve"> attached</w:t>
      </w:r>
      <w:r w:rsidR="00AD7082" w:rsidRPr="000A7DAF">
        <w:rPr>
          <w:rFonts w:ascii="Times New Roman" w:hAnsi="Times New Roman"/>
          <w:sz w:val="24"/>
          <w:szCs w:val="24"/>
        </w:rPr>
        <w:t xml:space="preserve"> to a </w:t>
      </w:r>
      <w:r w:rsidR="00DB629B" w:rsidRPr="000A7DAF">
        <w:rPr>
          <w:rFonts w:ascii="Times New Roman" w:hAnsi="Times New Roman"/>
          <w:sz w:val="24"/>
          <w:szCs w:val="24"/>
        </w:rPr>
        <w:t>horizontal</w:t>
      </w:r>
      <w:r w:rsidR="00AD7082" w:rsidRPr="000A7DAF">
        <w:rPr>
          <w:rFonts w:ascii="Times New Roman" w:hAnsi="Times New Roman"/>
          <w:sz w:val="24"/>
          <w:szCs w:val="24"/>
        </w:rPr>
        <w:t xml:space="preserve"> spring that is fixed to a stationary support. The mass, </w:t>
      </w:r>
      <w:r w:rsidR="00DB629B" w:rsidRPr="000A7DAF">
        <w:rPr>
          <w:rFonts w:ascii="Times New Roman" w:hAnsi="Times New Roman"/>
          <w:sz w:val="24"/>
          <w:szCs w:val="24"/>
        </w:rPr>
        <w:t>when pulled</w:t>
      </w:r>
      <w:r w:rsidR="00AD7082" w:rsidRPr="000A7DAF">
        <w:rPr>
          <w:rFonts w:ascii="Times New Roman" w:hAnsi="Times New Roman"/>
          <w:sz w:val="24"/>
          <w:szCs w:val="24"/>
        </w:rPr>
        <w:t xml:space="preserve">, will cause the spring to oscillate </w:t>
      </w:r>
      <w:r w:rsidR="005C2AE5">
        <w:rPr>
          <w:rFonts w:ascii="Times New Roman" w:hAnsi="Times New Roman"/>
          <w:sz w:val="24"/>
          <w:szCs w:val="24"/>
        </w:rPr>
        <w:t>left</w:t>
      </w:r>
      <w:r w:rsidR="00AD7082" w:rsidRPr="000A7DAF">
        <w:rPr>
          <w:rFonts w:ascii="Times New Roman" w:hAnsi="Times New Roman"/>
          <w:sz w:val="24"/>
          <w:szCs w:val="24"/>
        </w:rPr>
        <w:t xml:space="preserve"> and </w:t>
      </w:r>
      <w:r w:rsidR="005C2AE5">
        <w:rPr>
          <w:rFonts w:ascii="Times New Roman" w:hAnsi="Times New Roman"/>
          <w:sz w:val="24"/>
          <w:szCs w:val="24"/>
        </w:rPr>
        <w:t>right</w:t>
      </w:r>
      <w:r w:rsidR="006D3EC0" w:rsidRPr="000A7DAF">
        <w:rPr>
          <w:rFonts w:ascii="Times New Roman" w:hAnsi="Times New Roman"/>
          <w:sz w:val="24"/>
          <w:szCs w:val="24"/>
        </w:rPr>
        <w:t xml:space="preserve">, causing the expansion and compression of the spring’s length. Eventually the mass will slow and become stationary. </w:t>
      </w:r>
      <w:r w:rsidR="00AD7082" w:rsidRPr="000A7DAF">
        <w:rPr>
          <w:rFonts w:ascii="Times New Roman" w:hAnsi="Times New Roman"/>
          <w:sz w:val="24"/>
          <w:szCs w:val="24"/>
        </w:rPr>
        <w:t xml:space="preserve">This resting position is called the equilibrium position. </w:t>
      </w:r>
      <w:r w:rsidR="006D3EC0" w:rsidRPr="000A7DAF">
        <w:rPr>
          <w:rFonts w:ascii="Times New Roman" w:hAnsi="Times New Roman"/>
          <w:sz w:val="24"/>
          <w:szCs w:val="24"/>
        </w:rPr>
        <w:t xml:space="preserve">If no other force than gravity is at play, then the mass will remain in that position. To find the position of the mass, at any time, we need to derive an equation relative to the equilibrium position. </w:t>
      </w:r>
      <w:r w:rsidR="000E199E" w:rsidRPr="000A7DAF">
        <w:rPr>
          <w:rFonts w:ascii="Times New Roman" w:hAnsi="Times New Roman"/>
          <w:sz w:val="24"/>
          <w:szCs w:val="24"/>
        </w:rPr>
        <w:t>Recall that Newton’s Second Law of Motion states that the</w:t>
      </w:r>
      <w:r w:rsidR="00AD7082" w:rsidRPr="000A7DAF">
        <w:rPr>
          <w:rFonts w:ascii="Times New Roman" w:hAnsi="Times New Roman"/>
          <w:sz w:val="24"/>
          <w:szCs w:val="24"/>
        </w:rPr>
        <w:t xml:space="preserve"> sum of</w:t>
      </w:r>
      <w:r w:rsidR="000E199E" w:rsidRPr="000A7DAF">
        <w:rPr>
          <w:rFonts w:ascii="Times New Roman" w:hAnsi="Times New Roman"/>
          <w:sz w:val="24"/>
          <w:szCs w:val="24"/>
        </w:rPr>
        <w:t xml:space="preserve"> force</w:t>
      </w:r>
      <w:r w:rsidR="00AD7082" w:rsidRPr="000A7DAF">
        <w:rPr>
          <w:rFonts w:ascii="Times New Roman" w:hAnsi="Times New Roman"/>
          <w:sz w:val="24"/>
          <w:szCs w:val="24"/>
        </w:rPr>
        <w:t>s (</w:t>
      </w:r>
      <w:r w:rsidR="00AD7082" w:rsidRPr="000A7DAF">
        <w:rPr>
          <w:rFonts w:ascii="Times New Roman" w:hAnsi="Times New Roman"/>
          <w:i/>
          <w:sz w:val="24"/>
          <w:szCs w:val="24"/>
        </w:rPr>
        <w:t>F)</w:t>
      </w:r>
      <w:r w:rsidR="000E199E" w:rsidRPr="000A7DAF">
        <w:rPr>
          <w:rFonts w:ascii="Times New Roman" w:hAnsi="Times New Roman"/>
          <w:sz w:val="24"/>
          <w:szCs w:val="24"/>
        </w:rPr>
        <w:t xml:space="preserve"> acting on an object is equal to the mass</w:t>
      </w:r>
      <w:r w:rsidR="00AD7082" w:rsidRPr="000A7DAF">
        <w:rPr>
          <w:rFonts w:ascii="Times New Roman" w:hAnsi="Times New Roman"/>
          <w:sz w:val="24"/>
          <w:szCs w:val="24"/>
        </w:rPr>
        <w:t xml:space="preserve"> (</w:t>
      </w:r>
      <w:r w:rsidR="00722801" w:rsidRPr="000A7DAF">
        <w:rPr>
          <w:rFonts w:ascii="Times New Roman" w:hAnsi="Times New Roman"/>
          <w:i/>
          <w:sz w:val="24"/>
          <w:szCs w:val="24"/>
        </w:rPr>
        <w:t>m</w:t>
      </w:r>
      <w:r w:rsidR="00AD7082" w:rsidRPr="000A7DAF">
        <w:rPr>
          <w:rFonts w:ascii="Times New Roman" w:hAnsi="Times New Roman"/>
          <w:i/>
          <w:sz w:val="24"/>
          <w:szCs w:val="24"/>
        </w:rPr>
        <w:t>)</w:t>
      </w:r>
      <w:r w:rsidR="000E199E" w:rsidRPr="000A7DAF">
        <w:rPr>
          <w:rFonts w:ascii="Times New Roman" w:hAnsi="Times New Roman"/>
          <w:sz w:val="24"/>
          <w:szCs w:val="24"/>
        </w:rPr>
        <w:t xml:space="preserve"> of that object </w:t>
      </w:r>
      <w:r w:rsidR="007E25E0" w:rsidRPr="000A7DAF">
        <w:rPr>
          <w:rFonts w:ascii="Times New Roman" w:hAnsi="Times New Roman"/>
          <w:sz w:val="24"/>
          <w:szCs w:val="24"/>
        </w:rPr>
        <w:t>multiplied by</w:t>
      </w:r>
      <w:r w:rsidR="000E199E" w:rsidRPr="000A7DAF">
        <w:rPr>
          <w:rFonts w:ascii="Times New Roman" w:hAnsi="Times New Roman"/>
          <w:sz w:val="24"/>
          <w:szCs w:val="24"/>
        </w:rPr>
        <w:t xml:space="preserve"> acceleration</w:t>
      </w:r>
      <w:r w:rsidR="00AD7082" w:rsidRPr="000A7DAF">
        <w:rPr>
          <w:rFonts w:ascii="Times New Roman" w:hAnsi="Times New Roman"/>
          <w:sz w:val="24"/>
          <w:szCs w:val="24"/>
        </w:rPr>
        <w:t xml:space="preserve"> (</w:t>
      </w:r>
      <w:r w:rsidR="00722801" w:rsidRPr="000A7DAF">
        <w:rPr>
          <w:rFonts w:ascii="Times New Roman" w:hAnsi="Times New Roman"/>
          <w:i/>
          <w:sz w:val="24"/>
          <w:szCs w:val="24"/>
        </w:rPr>
        <w:t>a</w:t>
      </w:r>
      <w:r w:rsidR="00AD7082" w:rsidRPr="000A7DAF">
        <w:rPr>
          <w:rFonts w:ascii="Times New Roman" w:hAnsi="Times New Roman"/>
          <w:sz w:val="24"/>
          <w:szCs w:val="24"/>
        </w:rPr>
        <w:t xml:space="preserve">): </w:t>
      </w:r>
    </w:p>
    <w:p w:rsidR="00D27757" w:rsidRPr="000A7DAF" w:rsidRDefault="00572AD7" w:rsidP="00D80811">
      <w:pPr>
        <w:spacing w:after="0" w:line="480" w:lineRule="auto"/>
        <w:jc w:val="center"/>
        <w:rPr>
          <w:rFonts w:ascii="Times New Roman" w:hAnsi="Times New Roman"/>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F=ma</m:t>
              </m:r>
            </m:e>
          </m:nary>
        </m:oMath>
      </m:oMathPara>
    </w:p>
    <w:p w:rsidR="000E199E" w:rsidRPr="000A7DAF" w:rsidRDefault="006D3EC0" w:rsidP="00375D0D">
      <w:pPr>
        <w:spacing w:after="0" w:line="480" w:lineRule="auto"/>
        <w:rPr>
          <w:rFonts w:ascii="Times New Roman" w:hAnsi="Times New Roman"/>
          <w:sz w:val="24"/>
          <w:szCs w:val="24"/>
        </w:rPr>
      </w:pPr>
      <w:r w:rsidRPr="000A7DAF">
        <w:rPr>
          <w:rFonts w:ascii="Times New Roman" w:hAnsi="Times New Roman"/>
          <w:sz w:val="24"/>
          <w:szCs w:val="24"/>
        </w:rPr>
        <w:t xml:space="preserve">Let </w:t>
      </w:r>
      <w:r w:rsidRPr="000A7DAF">
        <w:rPr>
          <w:rFonts w:ascii="Times New Roman" w:hAnsi="Times New Roman"/>
          <w:i/>
          <w:sz w:val="24"/>
          <w:szCs w:val="24"/>
        </w:rPr>
        <w:t>x</w:t>
      </w:r>
      <w:r w:rsidRPr="000A7DAF">
        <w:rPr>
          <w:rFonts w:ascii="Times New Roman" w:hAnsi="Times New Roman"/>
          <w:sz w:val="24"/>
          <w:szCs w:val="24"/>
        </w:rPr>
        <w:t>(</w:t>
      </w:r>
      <w:r w:rsidRPr="000A7DAF">
        <w:rPr>
          <w:rFonts w:ascii="Times New Roman" w:hAnsi="Times New Roman"/>
          <w:i/>
          <w:sz w:val="24"/>
          <w:szCs w:val="24"/>
        </w:rPr>
        <w:t>t</w:t>
      </w:r>
      <w:r w:rsidRPr="000A7DAF">
        <w:rPr>
          <w:rFonts w:ascii="Times New Roman" w:hAnsi="Times New Roman"/>
          <w:sz w:val="24"/>
          <w:szCs w:val="24"/>
        </w:rPr>
        <w:t>) represent the position</w:t>
      </w:r>
      <w:r w:rsidR="00DB629B" w:rsidRPr="000A7DAF">
        <w:rPr>
          <w:rFonts w:ascii="Times New Roman" w:hAnsi="Times New Roman"/>
          <w:sz w:val="24"/>
          <w:szCs w:val="24"/>
        </w:rPr>
        <w:t xml:space="preserve"> of the mass</w:t>
      </w:r>
      <w:r w:rsidR="00B1407B" w:rsidRPr="000A7DAF">
        <w:rPr>
          <w:rFonts w:ascii="Times New Roman" w:hAnsi="Times New Roman"/>
          <w:sz w:val="24"/>
          <w:szCs w:val="24"/>
        </w:rPr>
        <w:t xml:space="preserve"> in meters (</w:t>
      </w:r>
      <w:r w:rsidR="00B1407B" w:rsidRPr="000A7DAF">
        <w:rPr>
          <w:rFonts w:ascii="Times New Roman" w:hAnsi="Times New Roman"/>
          <w:i/>
          <w:sz w:val="24"/>
          <w:szCs w:val="24"/>
        </w:rPr>
        <w:t>m</w:t>
      </w:r>
      <w:r w:rsidR="00B1407B" w:rsidRPr="000A7DAF">
        <w:rPr>
          <w:rFonts w:ascii="Times New Roman" w:hAnsi="Times New Roman"/>
          <w:sz w:val="24"/>
          <w:szCs w:val="24"/>
        </w:rPr>
        <w:t>),</w:t>
      </w:r>
      <w:r w:rsidRPr="000A7DAF">
        <w:rPr>
          <w:rFonts w:ascii="Times New Roman" w:hAnsi="Times New Roman"/>
          <w:sz w:val="24"/>
          <w:szCs w:val="24"/>
        </w:rPr>
        <w:t xml:space="preserve"> relati</w:t>
      </w:r>
      <w:r w:rsidR="00DB629B" w:rsidRPr="000A7DAF">
        <w:rPr>
          <w:rFonts w:ascii="Times New Roman" w:hAnsi="Times New Roman"/>
          <w:sz w:val="24"/>
          <w:szCs w:val="24"/>
        </w:rPr>
        <w:t>ve to the equilibrium position.</w:t>
      </w:r>
      <w:r w:rsidR="009011E4" w:rsidRPr="000A7DAF">
        <w:rPr>
          <w:rFonts w:ascii="Times New Roman" w:hAnsi="Times New Roman"/>
          <w:sz w:val="24"/>
          <w:szCs w:val="24"/>
        </w:rPr>
        <w:t xml:space="preserve"> The independent variable time (</w:t>
      </w:r>
      <w:r w:rsidR="009011E4" w:rsidRPr="000A7DAF">
        <w:rPr>
          <w:rFonts w:ascii="Times New Roman" w:hAnsi="Times New Roman"/>
          <w:i/>
          <w:sz w:val="24"/>
          <w:szCs w:val="24"/>
        </w:rPr>
        <w:t>t</w:t>
      </w:r>
      <w:r w:rsidR="009011E4" w:rsidRPr="000A7DAF">
        <w:rPr>
          <w:rFonts w:ascii="Times New Roman" w:hAnsi="Times New Roman"/>
          <w:sz w:val="24"/>
          <w:szCs w:val="24"/>
        </w:rPr>
        <w:t>) will be in seconds (</w:t>
      </w:r>
      <w:r w:rsidR="009011E4" w:rsidRPr="000A7DAF">
        <w:rPr>
          <w:rFonts w:ascii="Times New Roman" w:hAnsi="Times New Roman"/>
          <w:i/>
          <w:sz w:val="24"/>
          <w:szCs w:val="24"/>
        </w:rPr>
        <w:t>s</w:t>
      </w:r>
      <w:r w:rsidR="009011E4" w:rsidRPr="000A7DAF">
        <w:rPr>
          <w:rFonts w:ascii="Times New Roman" w:hAnsi="Times New Roman"/>
          <w:sz w:val="24"/>
          <w:szCs w:val="24"/>
        </w:rPr>
        <w:t>).</w:t>
      </w:r>
      <w:r w:rsidR="00DB629B" w:rsidRPr="000A7DAF">
        <w:rPr>
          <w:rFonts w:ascii="Times New Roman" w:hAnsi="Times New Roman"/>
          <w:sz w:val="24"/>
          <w:szCs w:val="24"/>
        </w:rPr>
        <w:t xml:space="preserve"> </w:t>
      </w:r>
      <w:r w:rsidR="007A60A3" w:rsidRPr="000A7DAF">
        <w:rPr>
          <w:rFonts w:ascii="Times New Roman" w:hAnsi="Times New Roman"/>
          <w:sz w:val="24"/>
          <w:szCs w:val="24"/>
        </w:rPr>
        <w:t xml:space="preserve">A positive displacement means that the spring has expanded its length and a negative implies contraction. </w:t>
      </w:r>
      <w:r w:rsidR="00DB629B" w:rsidRPr="000A7DAF">
        <w:rPr>
          <w:rFonts w:ascii="Times New Roman" w:hAnsi="Times New Roman"/>
          <w:sz w:val="24"/>
          <w:szCs w:val="24"/>
        </w:rPr>
        <w:t>Then the formula can rewritten as</w:t>
      </w:r>
    </w:p>
    <w:p w:rsidR="00DB629B" w:rsidRPr="000A7DAF" w:rsidRDefault="00572AD7" w:rsidP="00F152B1">
      <w:pPr>
        <w:spacing w:after="0" w:line="480" w:lineRule="auto"/>
        <w:ind w:firstLine="720"/>
        <w:jc w:val="center"/>
        <w:rPr>
          <w:rFonts w:ascii="Times New Roman" w:hAnsi="Times New Roman"/>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F=m*a</m:t>
              </m:r>
            </m:e>
          </m:nary>
          <m:r>
            <w:rPr>
              <w:rFonts w:ascii="Cambria Math" w:hAnsi="Cambria Math"/>
              <w:sz w:val="24"/>
              <w:szCs w:val="24"/>
            </w:rPr>
            <m:t>=mx''(t)</m:t>
          </m:r>
        </m:oMath>
      </m:oMathPara>
    </w:p>
    <w:p w:rsidR="00DB629B" w:rsidRPr="000A7DAF" w:rsidRDefault="00DB629B" w:rsidP="00375D0D">
      <w:pPr>
        <w:spacing w:after="0" w:line="480" w:lineRule="auto"/>
        <w:rPr>
          <w:rFonts w:ascii="Times New Roman" w:hAnsi="Times New Roman"/>
          <w:sz w:val="24"/>
          <w:szCs w:val="24"/>
        </w:rPr>
      </w:pPr>
      <w:r w:rsidRPr="000A7DAF">
        <w:rPr>
          <w:rFonts w:ascii="Times New Roman" w:hAnsi="Times New Roman"/>
          <w:sz w:val="24"/>
          <w:szCs w:val="24"/>
        </w:rPr>
        <w:t xml:space="preserve">where acceleration is the second derivative of position, </w:t>
      </w:r>
      <w:r w:rsidRPr="000A7DAF">
        <w:rPr>
          <w:rFonts w:ascii="Times New Roman" w:hAnsi="Times New Roman"/>
          <w:i/>
          <w:sz w:val="24"/>
          <w:szCs w:val="24"/>
        </w:rPr>
        <w:t>x</w:t>
      </w:r>
      <w:r w:rsidRPr="000A7DAF">
        <w:rPr>
          <w:rFonts w:ascii="Times New Roman" w:hAnsi="Times New Roman"/>
          <w:sz w:val="24"/>
          <w:szCs w:val="24"/>
        </w:rPr>
        <w:t>(</w:t>
      </w:r>
      <w:r w:rsidRPr="000A7DAF">
        <w:rPr>
          <w:rFonts w:ascii="Times New Roman" w:hAnsi="Times New Roman"/>
          <w:i/>
          <w:sz w:val="24"/>
          <w:szCs w:val="24"/>
        </w:rPr>
        <w:t>t</w:t>
      </w:r>
      <w:r w:rsidRPr="000A7DAF">
        <w:rPr>
          <w:rFonts w:ascii="Times New Roman" w:hAnsi="Times New Roman"/>
          <w:sz w:val="24"/>
          <w:szCs w:val="24"/>
        </w:rPr>
        <w:t>). Mass will be represented measured in kilograms (</w:t>
      </w:r>
      <w:r w:rsidRPr="000A7DAF">
        <w:rPr>
          <w:rFonts w:ascii="Times New Roman" w:hAnsi="Times New Roman"/>
          <w:i/>
          <w:sz w:val="24"/>
          <w:szCs w:val="24"/>
        </w:rPr>
        <w:t>kg</w:t>
      </w:r>
      <w:r w:rsidRPr="000A7DAF">
        <w:rPr>
          <w:rFonts w:ascii="Times New Roman" w:hAnsi="Times New Roman"/>
          <w:sz w:val="24"/>
          <w:szCs w:val="24"/>
        </w:rPr>
        <w:t>) and force in Newtons (</w:t>
      </w:r>
      <w:r w:rsidR="00ED783A" w:rsidRPr="000A7DAF">
        <w:rPr>
          <w:rFonts w:ascii="Times New Roman" w:hAnsi="Times New Roman"/>
          <w:i/>
          <w:sz w:val="24"/>
          <w:szCs w:val="24"/>
        </w:rPr>
        <w:t>N</w:t>
      </w:r>
      <w:r w:rsidR="00ED783A" w:rsidRPr="000A7DAF">
        <w:rPr>
          <w:rFonts w:ascii="Times New Roman" w:hAnsi="Times New Roman"/>
          <w:sz w:val="24"/>
          <w:szCs w:val="24"/>
        </w:rPr>
        <w:t>).</w:t>
      </w:r>
    </w:p>
    <w:p w:rsidR="00F52A39" w:rsidRPr="000A7DAF" w:rsidRDefault="00ED783A" w:rsidP="00722801">
      <w:pPr>
        <w:spacing w:after="0" w:line="480" w:lineRule="auto"/>
        <w:ind w:firstLine="720"/>
        <w:rPr>
          <w:rFonts w:ascii="Times New Roman" w:hAnsi="Times New Roman"/>
          <w:sz w:val="24"/>
          <w:szCs w:val="24"/>
        </w:rPr>
      </w:pPr>
      <w:r w:rsidRPr="000A7DAF">
        <w:rPr>
          <w:rFonts w:ascii="Times New Roman" w:hAnsi="Times New Roman"/>
          <w:sz w:val="24"/>
          <w:szCs w:val="24"/>
        </w:rPr>
        <w:lastRenderedPageBreak/>
        <w:t xml:space="preserve">To account for the reduction of the mass’ speed, we need a restoring force. Hooke’s Law </w:t>
      </w:r>
      <w:r w:rsidR="00F52A39" w:rsidRPr="000A7DAF">
        <w:rPr>
          <w:rFonts w:ascii="Times New Roman" w:hAnsi="Times New Roman"/>
          <w:sz w:val="24"/>
          <w:szCs w:val="24"/>
        </w:rPr>
        <w:t>states that the restoring force</w:t>
      </w:r>
      <w:r w:rsidR="00722801" w:rsidRPr="000A7DA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s</m:t>
            </m:r>
          </m:sub>
        </m:sSub>
      </m:oMath>
      <w:r w:rsidR="00722801" w:rsidRPr="000A7DAF">
        <w:rPr>
          <w:rFonts w:ascii="Times New Roman" w:hAnsi="Times New Roman"/>
          <w:sz w:val="24"/>
          <w:szCs w:val="24"/>
        </w:rPr>
        <w:t xml:space="preserve">) </w:t>
      </w:r>
      <w:r w:rsidR="00F52A39" w:rsidRPr="000A7DAF">
        <w:rPr>
          <w:rFonts w:ascii="Times New Roman" w:hAnsi="Times New Roman"/>
          <w:sz w:val="24"/>
          <w:szCs w:val="24"/>
        </w:rPr>
        <w:t xml:space="preserve">is proportional to the displacement of the mass from its equilibrium position: </w:t>
      </w:r>
    </w:p>
    <w:p w:rsidR="00F52A39" w:rsidRPr="000A7DAF" w:rsidRDefault="00572AD7" w:rsidP="00F152B1">
      <w:pPr>
        <w:spacing w:after="0" w:line="480" w:lineRule="auto"/>
        <w:ind w:firstLine="720"/>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s</m:t>
              </m:r>
            </m:sub>
          </m:sSub>
          <m:r>
            <w:rPr>
              <w:rFonts w:ascii="Cambria Math" w:hAnsi="Cambria Math"/>
              <w:sz w:val="24"/>
              <w:szCs w:val="24"/>
            </w:rPr>
            <m:t>=kx(t)</m:t>
          </m:r>
        </m:oMath>
      </m:oMathPara>
    </w:p>
    <w:p w:rsidR="00722801" w:rsidRPr="000A7DAF" w:rsidRDefault="00722801" w:rsidP="007E25E0">
      <w:pPr>
        <w:spacing w:after="0" w:line="480" w:lineRule="auto"/>
        <w:rPr>
          <w:rFonts w:ascii="Times New Roman" w:hAnsi="Times New Roman"/>
          <w:sz w:val="24"/>
          <w:szCs w:val="24"/>
        </w:rPr>
      </w:pPr>
      <w:r w:rsidRPr="000A7DAF">
        <w:rPr>
          <w:rFonts w:ascii="Times New Roman" w:hAnsi="Times New Roman"/>
          <w:sz w:val="24"/>
          <w:szCs w:val="24"/>
        </w:rPr>
        <w:t>where (</w:t>
      </w:r>
      <w:r w:rsidRPr="000A7DAF">
        <w:rPr>
          <w:rFonts w:ascii="Times New Roman" w:hAnsi="Times New Roman"/>
          <w:i/>
          <w:sz w:val="24"/>
          <w:szCs w:val="24"/>
        </w:rPr>
        <w:t>k</w:t>
      </w:r>
      <w:r w:rsidRPr="000A7DAF">
        <w:rPr>
          <w:rFonts w:ascii="Times New Roman" w:hAnsi="Times New Roman"/>
          <w:sz w:val="24"/>
          <w:szCs w:val="24"/>
        </w:rPr>
        <w:t>) is the proportionality/spring constant</w:t>
      </w:r>
      <w:r w:rsidR="00A20A9D" w:rsidRPr="000A7DAF">
        <w:rPr>
          <w:rFonts w:ascii="Times New Roman" w:hAnsi="Times New Roman"/>
          <w:sz w:val="24"/>
          <w:szCs w:val="24"/>
        </w:rPr>
        <w:t>. The spring constant is represented in kilograms per seconds (</w:t>
      </w:r>
      <w:r w:rsidR="00030A06" w:rsidRPr="000A7DAF">
        <w:rPr>
          <w:rFonts w:ascii="Times New Roman" w:hAnsi="Times New Roman"/>
          <w:i/>
          <w:sz w:val="24"/>
          <w:szCs w:val="24"/>
        </w:rPr>
        <w:t>N</w:t>
      </w:r>
      <w:r w:rsidR="00030A06" w:rsidRPr="000A7DAF">
        <w:rPr>
          <w:rFonts w:ascii="Times New Roman" w:hAnsi="Times New Roman"/>
          <w:sz w:val="24"/>
          <w:szCs w:val="24"/>
        </w:rPr>
        <w:t>/</w:t>
      </w:r>
      <w:r w:rsidR="00030A06" w:rsidRPr="000A7DAF">
        <w:rPr>
          <w:rFonts w:ascii="Times New Roman" w:hAnsi="Times New Roman"/>
          <w:i/>
          <w:sz w:val="24"/>
          <w:szCs w:val="24"/>
        </w:rPr>
        <w:t>m</w:t>
      </w:r>
      <w:r w:rsidR="00030A06" w:rsidRPr="000A7DAF">
        <w:rPr>
          <w:rFonts w:ascii="Times New Roman" w:hAnsi="Times New Roman"/>
          <w:sz w:val="24"/>
          <w:szCs w:val="24"/>
        </w:rPr>
        <w:t xml:space="preserve"> = </w:t>
      </w:r>
      <w:r w:rsidR="00030A06" w:rsidRPr="000A7DAF">
        <w:rPr>
          <w:rFonts w:ascii="Times New Roman" w:hAnsi="Times New Roman"/>
          <w:i/>
          <w:sz w:val="24"/>
          <w:szCs w:val="24"/>
        </w:rPr>
        <w:t>kg</w:t>
      </w:r>
      <w:r w:rsidR="00030A06" w:rsidRPr="000A7DAF">
        <w:rPr>
          <w:rFonts w:ascii="Times New Roman" w:hAnsi="Times New Roman"/>
          <w:sz w:val="24"/>
          <w:szCs w:val="24"/>
        </w:rPr>
        <w:t>/</w:t>
      </w:r>
      <w:r w:rsidR="00030A06" w:rsidRPr="000A7DAF">
        <w:rPr>
          <w:rFonts w:ascii="Times New Roman" w:hAnsi="Times New Roman"/>
          <w:i/>
          <w:sz w:val="24"/>
          <w:szCs w:val="24"/>
        </w:rPr>
        <w:t>s</w:t>
      </w:r>
      <w:r w:rsidR="00030A06" w:rsidRPr="000A7DAF">
        <w:rPr>
          <w:rFonts w:ascii="Times New Roman" w:hAnsi="Times New Roman"/>
          <w:sz w:val="24"/>
          <w:szCs w:val="24"/>
          <w:vertAlign w:val="superscript"/>
        </w:rPr>
        <w:t>2</w:t>
      </w:r>
      <w:r w:rsidR="00030A06" w:rsidRPr="000A7DAF">
        <w:rPr>
          <w:rFonts w:ascii="Times New Roman" w:hAnsi="Times New Roman"/>
          <w:sz w:val="24"/>
          <w:szCs w:val="24"/>
        </w:rPr>
        <w:t>).</w:t>
      </w:r>
      <w:r w:rsidRPr="000A7DAF">
        <w:rPr>
          <w:rFonts w:ascii="Times New Roman" w:hAnsi="Times New Roman"/>
          <w:sz w:val="24"/>
          <w:szCs w:val="24"/>
        </w:rPr>
        <w:t xml:space="preserve"> However, displacement of the mass causes the restoring to act in the opposite direction:</w:t>
      </w:r>
    </w:p>
    <w:p w:rsidR="00722801" w:rsidRPr="000A7DAF" w:rsidRDefault="00572AD7" w:rsidP="00F152B1">
      <w:pPr>
        <w:spacing w:after="0" w:line="480" w:lineRule="auto"/>
        <w:ind w:firstLine="720"/>
        <w:jc w:val="center"/>
        <w:rPr>
          <w:rFonts w:ascii="Times New Roman" w:hAnsi="Times New Roman"/>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e>
          </m:nary>
          <m:r>
            <w:rPr>
              <w:rFonts w:ascii="Cambria Math" w:hAnsi="Cambria Math"/>
              <w:sz w:val="24"/>
              <w:szCs w:val="24"/>
            </w:rPr>
            <m:t>m</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r>
            <w:rPr>
              <w:rFonts w:ascii="Cambria Math" w:hAnsi="Cambria Math"/>
              <w:sz w:val="24"/>
              <w:szCs w:val="24"/>
            </w:rPr>
            <m:t>=-kx(t)</m:t>
          </m:r>
        </m:oMath>
      </m:oMathPara>
    </w:p>
    <w:p w:rsidR="0078657B" w:rsidRPr="000A7DAF" w:rsidRDefault="0078657B" w:rsidP="007E25E0">
      <w:pPr>
        <w:spacing w:after="0" w:line="480" w:lineRule="auto"/>
        <w:rPr>
          <w:rFonts w:ascii="Times New Roman" w:hAnsi="Times New Roman"/>
          <w:sz w:val="24"/>
          <w:szCs w:val="24"/>
        </w:rPr>
      </w:pPr>
      <w:r w:rsidRPr="000A7DAF">
        <w:rPr>
          <w:rFonts w:ascii="Times New Roman" w:hAnsi="Times New Roman"/>
          <w:sz w:val="24"/>
          <w:szCs w:val="24"/>
        </w:rPr>
        <w:t>However, this is not the only force acting on the mass. To account for the friction of the air or surrounding surfaces, we assume that the resistance force (</w:t>
      </w:r>
      <w:r w:rsidRPr="000A7DAF">
        <w:rPr>
          <w:rFonts w:ascii="Times New Roman" w:hAnsi="Times New Roman"/>
          <w:i/>
          <w:sz w:val="24"/>
          <w:szCs w:val="24"/>
        </w:rPr>
        <w:t>F</w:t>
      </w:r>
      <w:r w:rsidRPr="000A7DAF">
        <w:rPr>
          <w:rFonts w:ascii="Times New Roman" w:hAnsi="Times New Roman"/>
          <w:i/>
          <w:sz w:val="24"/>
          <w:szCs w:val="24"/>
          <w:vertAlign w:val="subscript"/>
        </w:rPr>
        <w:t>r</w:t>
      </w:r>
      <w:r w:rsidRPr="000A7DAF">
        <w:rPr>
          <w:rFonts w:ascii="Times New Roman" w:hAnsi="Times New Roman"/>
          <w:sz w:val="24"/>
          <w:szCs w:val="24"/>
        </w:rPr>
        <w:t>) is proportional to the speed of the mass</w:t>
      </w:r>
      <w:r w:rsidR="000451BC">
        <w:rPr>
          <w:rFonts w:ascii="Times New Roman" w:hAnsi="Times New Roman"/>
          <w:sz w:val="24"/>
          <w:szCs w:val="24"/>
        </w:rPr>
        <w:t xml:space="preserve"> as kilograms per second (kg/s)</w:t>
      </w:r>
      <w:r w:rsidRPr="000A7DAF">
        <w:rPr>
          <w:rFonts w:ascii="Times New Roman" w:hAnsi="Times New Roman"/>
          <w:sz w:val="24"/>
          <w:szCs w:val="24"/>
        </w:rPr>
        <w:t>. The resistance force counteracts movement by applying force in the opposite direction to the velocity of the mass:</w:t>
      </w:r>
    </w:p>
    <w:p w:rsidR="0078657B" w:rsidRPr="000A7DAF" w:rsidRDefault="00572AD7" w:rsidP="0078657B">
      <w:pPr>
        <w:spacing w:after="0" w:line="480" w:lineRule="auto"/>
        <w:ind w:firstLine="720"/>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m:t>
              </m:r>
            </m:sub>
          </m:sSub>
          <m:r>
            <w:rPr>
              <w:rFonts w:ascii="Cambria Math" w:hAnsi="Cambria Math"/>
              <w:sz w:val="24"/>
              <w:szCs w:val="24"/>
            </w:rPr>
            <m:t>=-cx'(t)</m:t>
          </m:r>
        </m:oMath>
      </m:oMathPara>
    </w:p>
    <w:p w:rsidR="00465590" w:rsidRDefault="0025236F" w:rsidP="00465590">
      <w:pPr>
        <w:keepNext/>
        <w:spacing w:after="0" w:line="480" w:lineRule="auto"/>
        <w:jc w:val="center"/>
      </w:pPr>
      <w:r>
        <w:rPr>
          <w:rFonts w:ascii="Times New Roman" w:hAnsi="Times New Roman"/>
          <w:noProof/>
          <w:sz w:val="24"/>
          <w:szCs w:val="24"/>
        </w:rPr>
        <w:pict>
          <v:shape id="_x0000_i1027" type="#_x0000_t75" style="width:3in;height:123.05pt">
            <v:imagedata r:id="rId12" o:title="Spring Mass Dampener Learning Differential Equations"/>
          </v:shape>
        </w:pict>
      </w:r>
    </w:p>
    <w:p w:rsidR="00893540" w:rsidRPr="000A7DAF" w:rsidRDefault="00465590" w:rsidP="00465590">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5</w:t>
      </w:r>
      <w:r w:rsidR="00572AD7">
        <w:rPr>
          <w:noProof/>
        </w:rPr>
        <w:fldChar w:fldCharType="end"/>
      </w:r>
      <w:r>
        <w:t xml:space="preserve"> Damped spring mass visualization</w:t>
      </w:r>
      <w:r w:rsidRPr="00F5534D">
        <w:t xml:space="preserve"> (Marchand and McDevitt 1999:478)</w:t>
      </w:r>
    </w:p>
    <w:p w:rsidR="00282F47" w:rsidRPr="000A7DAF" w:rsidRDefault="00282F47" w:rsidP="00282F47">
      <w:pPr>
        <w:spacing w:after="0" w:line="480" w:lineRule="auto"/>
        <w:rPr>
          <w:rFonts w:ascii="Times New Roman" w:hAnsi="Times New Roman"/>
          <w:sz w:val="24"/>
          <w:szCs w:val="24"/>
        </w:rPr>
      </w:pPr>
      <w:r w:rsidRPr="000A7DAF">
        <w:rPr>
          <w:rFonts w:ascii="Times New Roman" w:hAnsi="Times New Roman"/>
          <w:sz w:val="24"/>
          <w:szCs w:val="24"/>
        </w:rPr>
        <w:t>which is added into the model:</w:t>
      </w:r>
    </w:p>
    <w:p w:rsidR="0078657B" w:rsidRPr="000A7DAF" w:rsidRDefault="0078657B" w:rsidP="0078657B">
      <w:pPr>
        <w:spacing w:after="0" w:line="480" w:lineRule="auto"/>
        <w:jc w:val="center"/>
        <w:rPr>
          <w:rFonts w:ascii="Times New Roman" w:hAnsi="Times New Roman"/>
          <w:sz w:val="24"/>
          <w:szCs w:val="24"/>
        </w:rPr>
      </w:pPr>
      <m:oMathPara>
        <m:oMath>
          <m:r>
            <w:rPr>
              <w:rFonts w:ascii="Cambria Math" w:hAnsi="Cambria Math"/>
              <w:sz w:val="24"/>
              <w:szCs w:val="24"/>
            </w:rPr>
            <m:t>m</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r>
            <w:rPr>
              <w:rFonts w:ascii="Cambria Math" w:hAnsi="Cambria Math"/>
              <w:sz w:val="24"/>
              <w:szCs w:val="24"/>
            </w:rPr>
            <m:t>=-kx(t)-cx'(t)</m:t>
          </m:r>
        </m:oMath>
      </m:oMathPara>
    </w:p>
    <w:p w:rsidR="00115CE9" w:rsidRDefault="00115CE9" w:rsidP="00B333FB">
      <w:pPr>
        <w:spacing w:after="0" w:line="480" w:lineRule="auto"/>
        <w:rPr>
          <w:rFonts w:ascii="Times New Roman" w:hAnsi="Times New Roman"/>
          <w:sz w:val="24"/>
          <w:szCs w:val="24"/>
        </w:rPr>
      </w:pPr>
      <w:r>
        <w:rPr>
          <w:rFonts w:ascii="Times New Roman" w:hAnsi="Times New Roman"/>
          <w:sz w:val="24"/>
          <w:szCs w:val="24"/>
        </w:rPr>
        <w:t>When there is only one mass, the homogenous differential equation would yield (</w:t>
      </w:r>
      <w:r w:rsidR="0029700D">
        <w:rPr>
          <w:rFonts w:ascii="Times New Roman" w:hAnsi="Times New Roman"/>
          <w:sz w:val="24"/>
          <w:szCs w:val="24"/>
        </w:rPr>
        <w:t>Chopra 2009:76</w:t>
      </w:r>
      <w:r>
        <w:rPr>
          <w:rFonts w:ascii="Times New Roman" w:hAnsi="Times New Roman"/>
          <w:sz w:val="24"/>
          <w:szCs w:val="24"/>
        </w:rPr>
        <w:t>):</w:t>
      </w:r>
      <w:r w:rsidR="00680627">
        <w:rPr>
          <w:rFonts w:ascii="Times New Roman" w:hAnsi="Times New Roman"/>
          <w:sz w:val="24"/>
          <w:szCs w:val="24"/>
        </w:rPr>
        <w:t xml:space="preserve"> </w:t>
      </w:r>
    </w:p>
    <w:p w:rsidR="00115CE9" w:rsidRDefault="00680627" w:rsidP="00B333FB">
      <w:pPr>
        <w:spacing w:after="0" w:line="480" w:lineRule="auto"/>
        <w:rPr>
          <w:rFonts w:ascii="Times New Roman" w:hAnsi="Times New Roman"/>
          <w:sz w:val="24"/>
          <w:szCs w:val="24"/>
        </w:rPr>
      </w:pPr>
      <m:oMathPara>
        <m:oMath>
          <m:r>
            <w:rPr>
              <w:rFonts w:ascii="Cambria Math" w:hAnsi="Cambria Math"/>
              <w:sz w:val="24"/>
              <w:szCs w:val="24"/>
            </w:rPr>
            <w:lastRenderedPageBreak/>
            <m:t>x</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Cos</m:t>
          </m:r>
          <m:d>
            <m:dPr>
              <m:ctrlPr>
                <w:rPr>
                  <w:rFonts w:ascii="Cambria Math" w:hAnsi="Cambria Math"/>
                  <w:i/>
                  <w:sz w:val="24"/>
                  <w:szCs w:val="24"/>
                </w:rPr>
              </m:ctrlPr>
            </m:dPr>
            <m:e>
              <m:r>
                <w:rPr>
                  <w:rFonts w:ascii="Cambria Math" w:hAnsi="Cambria Math"/>
                  <w:sz w:val="24"/>
                  <w:szCs w:val="24"/>
                </w:rPr>
                <m:t>wt</m:t>
              </m:r>
            </m:e>
          </m:d>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0</m:t>
                  </m:r>
                </m:e>
              </m:d>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den>
          </m:f>
          <m:r>
            <w:rPr>
              <w:rFonts w:ascii="Cambria Math" w:hAnsi="Cambria Math"/>
              <w:sz w:val="24"/>
              <w:szCs w:val="24"/>
            </w:rPr>
            <m:t>Sin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r>
                <w:rPr>
                  <w:rFonts w:ascii="Cambria Math" w:hAnsi="Cambria Math"/>
                  <w:sz w:val="24"/>
                  <w:szCs w:val="24"/>
                </w:rPr>
                <m:t>t</m:t>
              </m:r>
            </m:e>
          </m:d>
          <m:r>
            <w:rPr>
              <w:rFonts w:ascii="Cambria Math" w:hAnsi="Cambria Math"/>
              <w:sz w:val="24"/>
              <w:szCs w:val="24"/>
            </w:rPr>
            <m:t xml:space="preserve"> ;w=</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m</m:t>
                  </m:r>
                </m:den>
              </m:f>
            </m:e>
          </m:rad>
        </m:oMath>
      </m:oMathPara>
    </w:p>
    <w:p w:rsidR="00B333FB" w:rsidRDefault="00680627" w:rsidP="00B333FB">
      <w:pPr>
        <w:spacing w:after="0" w:line="480" w:lineRule="auto"/>
        <w:rPr>
          <w:rFonts w:ascii="Times New Roman" w:hAnsi="Times New Roman"/>
          <w:sz w:val="24"/>
          <w:szCs w:val="24"/>
        </w:rPr>
      </w:pPr>
      <w:r>
        <w:rPr>
          <w:rFonts w:ascii="Times New Roman" w:hAnsi="Times New Roman"/>
          <w:sz w:val="24"/>
          <w:szCs w:val="24"/>
        </w:rPr>
        <w:t>Meaning that the solution had a period length of 2</w:t>
      </w:r>
      <m:oMath>
        <m:r>
          <w:rPr>
            <w:rFonts w:ascii="Cambria Math" w:hAnsi="Cambria Math"/>
            <w:sz w:val="24"/>
            <w:szCs w:val="24"/>
          </w:rPr>
          <m:t>π</m:t>
        </m:r>
      </m:oMath>
      <w:r>
        <w:rPr>
          <w:rFonts w:ascii="Times New Roman" w:hAnsi="Times New Roman"/>
          <w:sz w:val="24"/>
          <w:szCs w:val="24"/>
        </w:rPr>
        <w:t>/</w:t>
      </w:r>
      <w:r>
        <w:rPr>
          <w:rFonts w:ascii="Times New Roman" w:hAnsi="Times New Roman"/>
          <w:i/>
          <w:sz w:val="24"/>
          <w:szCs w:val="24"/>
        </w:rPr>
        <w:t>w</w:t>
      </w:r>
      <w:r>
        <w:rPr>
          <w:rFonts w:ascii="Times New Roman" w:hAnsi="Times New Roman"/>
          <w:i/>
          <w:sz w:val="24"/>
          <w:szCs w:val="24"/>
          <w:vertAlign w:val="subscript"/>
        </w:rPr>
        <w:t>n</w:t>
      </w:r>
      <w:r>
        <w:rPr>
          <w:rFonts w:ascii="Times New Roman" w:hAnsi="Times New Roman"/>
          <w:sz w:val="24"/>
          <w:szCs w:val="24"/>
        </w:rPr>
        <w:t xml:space="preserve">. </w:t>
      </w:r>
      <w:r w:rsidR="00B333FB">
        <w:rPr>
          <w:rFonts w:ascii="Times New Roman" w:hAnsi="Times New Roman"/>
          <w:sz w:val="24"/>
          <w:szCs w:val="24"/>
        </w:rPr>
        <w:t>However,</w:t>
      </w:r>
      <w:r>
        <w:rPr>
          <w:rFonts w:ascii="Times New Roman" w:hAnsi="Times New Roman"/>
          <w:sz w:val="24"/>
          <w:szCs w:val="24"/>
        </w:rPr>
        <w:t xml:space="preserve"> adding</w:t>
      </w:r>
      <w:r w:rsidR="00B333FB">
        <w:rPr>
          <w:rFonts w:ascii="Times New Roman" w:hAnsi="Times New Roman"/>
          <w:sz w:val="24"/>
          <w:szCs w:val="24"/>
        </w:rPr>
        <w:t xml:space="preserve"> the dampening term causes the amplitude to reduce over time.</w:t>
      </w:r>
      <w:r w:rsidR="000959B9">
        <w:rPr>
          <w:rFonts w:ascii="Times New Roman" w:hAnsi="Times New Roman"/>
          <w:sz w:val="24"/>
          <w:szCs w:val="24"/>
        </w:rPr>
        <w:t xml:space="preserve"> (MIT VIDEO)</w:t>
      </w:r>
      <w:r w:rsidR="002D50BE">
        <w:rPr>
          <w:rFonts w:ascii="Times New Roman" w:hAnsi="Times New Roman"/>
          <w:sz w:val="24"/>
          <w:szCs w:val="24"/>
        </w:rPr>
        <w:t xml:space="preserve"> However, if the dampening is taken into consideration</w:t>
      </w:r>
      <w:r w:rsidR="00D277EF">
        <w:rPr>
          <w:rFonts w:ascii="Times New Roman" w:hAnsi="Times New Roman"/>
          <w:sz w:val="24"/>
          <w:szCs w:val="24"/>
        </w:rPr>
        <w:t>, the amplitude exponentially decays</w:t>
      </w:r>
      <w:r w:rsidR="002D50BE">
        <w:rPr>
          <w:rFonts w:ascii="Times New Roman" w:hAnsi="Times New Roman"/>
          <w:sz w:val="24"/>
          <w:szCs w:val="24"/>
        </w:rPr>
        <w:t>:</w:t>
      </w:r>
    </w:p>
    <w:p w:rsidR="002D50BE" w:rsidRDefault="002D50BE" w:rsidP="00B333FB">
      <w:pPr>
        <w:spacing w:after="0" w:line="480" w:lineRule="auto"/>
        <w:rPr>
          <w:rFonts w:ascii="Times New Roman" w:hAnsi="Times New Roman"/>
          <w:sz w:val="24"/>
          <w:szCs w:val="24"/>
        </w:rPr>
      </w:pPr>
      <m:oMathPara>
        <m:oMath>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r>
                <w:rPr>
                  <w:rFonts w:ascii="Cambria Math" w:hAnsi="Cambria Math"/>
                  <w:sz w:val="24"/>
                  <w:szCs w:val="24"/>
                </w:rPr>
                <m:t>t</m:t>
              </m:r>
            </m:sup>
          </m:sSup>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Cos</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0</m:t>
                  </m:r>
                </m:e>
              </m:d>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den>
          </m:f>
          <m:r>
            <w:rPr>
              <w:rFonts w:ascii="Cambria Math" w:hAnsi="Cambria Math"/>
              <w:sz w:val="24"/>
              <w:szCs w:val="24"/>
            </w:rPr>
            <m:t>Sin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r>
                <w:rPr>
                  <w:rFonts w:ascii="Cambria Math" w:hAnsi="Cambria Math"/>
                  <w:sz w:val="24"/>
                  <w:szCs w:val="24"/>
                </w:rPr>
                <m:t>t</m:t>
              </m:r>
            </m:e>
          </m:d>
          <m:r>
            <w:rPr>
              <w:rFonts w:ascii="Cambria Math" w:hAnsi="Cambria Math"/>
              <w:sz w:val="24"/>
              <w:szCs w:val="24"/>
            </w:rPr>
            <m:t>)</m:t>
          </m:r>
        </m:oMath>
      </m:oMathPara>
    </w:p>
    <w:p w:rsidR="00465590" w:rsidRDefault="00B333FB" w:rsidP="00465590">
      <w:pPr>
        <w:keepNext/>
        <w:spacing w:after="0" w:line="480" w:lineRule="auto"/>
        <w:jc w:val="center"/>
      </w:pPr>
      <w:r>
        <w:rPr>
          <w:rFonts w:ascii="Times New Roman" w:hAnsi="Times New Roman"/>
          <w:noProof/>
          <w:sz w:val="24"/>
          <w:szCs w:val="24"/>
        </w:rPr>
        <w:drawing>
          <wp:inline distT="0" distB="0" distL="0" distR="0" wp14:anchorId="362831C2" wp14:editId="3F09C06F">
            <wp:extent cx="5934075" cy="3486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486150"/>
                    </a:xfrm>
                    <a:prstGeom prst="rect">
                      <a:avLst/>
                    </a:prstGeom>
                    <a:noFill/>
                    <a:ln>
                      <a:noFill/>
                    </a:ln>
                  </pic:spPr>
                </pic:pic>
              </a:graphicData>
            </a:graphic>
          </wp:inline>
        </w:drawing>
      </w:r>
    </w:p>
    <w:p w:rsidR="00B333FB" w:rsidRDefault="00465590" w:rsidP="00465590">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6</w:t>
      </w:r>
      <w:r w:rsidR="00572AD7">
        <w:rPr>
          <w:noProof/>
        </w:rPr>
        <w:fldChar w:fldCharType="end"/>
      </w:r>
      <w:r w:rsidRPr="00F87745">
        <w:t xml:space="preserve"> Addition of damping term to an oscillators (Ghosh 2003:43)</w:t>
      </w:r>
    </w:p>
    <w:p w:rsidR="00282F47" w:rsidRPr="000A7DAF" w:rsidRDefault="0078657B" w:rsidP="00F52A39">
      <w:pPr>
        <w:spacing w:after="0" w:line="480" w:lineRule="auto"/>
        <w:ind w:firstLine="720"/>
        <w:rPr>
          <w:rFonts w:ascii="Times New Roman" w:hAnsi="Times New Roman"/>
          <w:sz w:val="24"/>
          <w:szCs w:val="24"/>
        </w:rPr>
      </w:pPr>
      <w:r w:rsidRPr="000A7DAF">
        <w:rPr>
          <w:rFonts w:ascii="Times New Roman" w:hAnsi="Times New Roman"/>
          <w:sz w:val="24"/>
          <w:szCs w:val="24"/>
        </w:rPr>
        <w:t>To accurately apply this model to a building, the Spring-Mass System should include multiple masses. If another mass is added, the</w:t>
      </w:r>
      <w:r w:rsidR="00282F47" w:rsidRPr="000A7DAF">
        <w:rPr>
          <w:rFonts w:ascii="Times New Roman" w:hAnsi="Times New Roman"/>
          <w:sz w:val="24"/>
          <w:szCs w:val="24"/>
        </w:rPr>
        <w:t>n the</w:t>
      </w:r>
      <w:r w:rsidRPr="000A7DAF">
        <w:rPr>
          <w:rFonts w:ascii="Times New Roman" w:hAnsi="Times New Roman"/>
          <w:sz w:val="24"/>
          <w:szCs w:val="24"/>
        </w:rPr>
        <w:t xml:space="preserve"> first</w:t>
      </w:r>
      <w:r w:rsidR="00282F47" w:rsidRPr="000A7DAF">
        <w:rPr>
          <w:rFonts w:ascii="Times New Roman" w:hAnsi="Times New Roman"/>
          <w:sz w:val="24"/>
          <w:szCs w:val="24"/>
        </w:rPr>
        <w:t xml:space="preserve"> and second</w:t>
      </w:r>
      <w:r w:rsidRPr="000A7DAF">
        <w:rPr>
          <w:rFonts w:ascii="Times New Roman" w:hAnsi="Times New Roman"/>
          <w:sz w:val="24"/>
          <w:szCs w:val="24"/>
        </w:rPr>
        <w:t xml:space="preserve"> mass’ position</w:t>
      </w:r>
      <w:r w:rsidR="00282F47" w:rsidRPr="000A7DAF">
        <w:rPr>
          <w:rFonts w:ascii="Times New Roman" w:hAnsi="Times New Roman"/>
          <w:sz w:val="24"/>
          <w:szCs w:val="24"/>
        </w:rPr>
        <w:t>s</w:t>
      </w:r>
      <w:r w:rsidRPr="000A7DAF">
        <w:rPr>
          <w:rFonts w:ascii="Times New Roman" w:hAnsi="Times New Roman"/>
          <w:sz w:val="24"/>
          <w:szCs w:val="24"/>
        </w:rPr>
        <w:t xml:space="preserve"> can be denoted by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xml:space="preserve"> </w:t>
      </w:r>
      <w:r w:rsidR="00282F47" w:rsidRPr="000A7DAF">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oMath>
      <w:r w:rsidR="007E25E0" w:rsidRPr="000A7DAF">
        <w:rPr>
          <w:rFonts w:ascii="Times New Roman" w:hAnsi="Times New Roman"/>
          <w:sz w:val="24"/>
          <w:szCs w:val="24"/>
        </w:rPr>
        <w:t xml:space="preserve"> respectively</w:t>
      </w:r>
      <w:r w:rsidR="00282F47" w:rsidRPr="000A7DAF">
        <w:rPr>
          <w:rFonts w:ascii="Times New Roman" w:hAnsi="Times New Roman"/>
          <w:sz w:val="24"/>
          <w:szCs w:val="24"/>
        </w:rPr>
        <w:t xml:space="preserve">. By attaching the second mass to the first by another spring, then these masses will influence each other. </w:t>
      </w:r>
      <w:r w:rsidR="00A20A9D" w:rsidRPr="000A7DAF">
        <w:rPr>
          <w:rFonts w:ascii="Times New Roman" w:hAnsi="Times New Roman"/>
          <w:sz w:val="24"/>
          <w:szCs w:val="24"/>
        </w:rPr>
        <w:t xml:space="preserve">If the second mass is pulled to the left, then </w:t>
      </w:r>
      <w:r w:rsidR="00030A06" w:rsidRPr="000A7DAF">
        <w:rPr>
          <w:rFonts w:ascii="Times New Roman" w:hAnsi="Times New Roman"/>
          <w:sz w:val="24"/>
          <w:szCs w:val="24"/>
        </w:rPr>
        <w:t xml:space="preserve">the </w:t>
      </w:r>
      <w:r w:rsidR="00A20A9D" w:rsidRPr="000A7DAF">
        <w:rPr>
          <w:rFonts w:ascii="Times New Roman" w:hAnsi="Times New Roman"/>
          <w:sz w:val="24"/>
          <w:szCs w:val="24"/>
        </w:rPr>
        <w:t xml:space="preserve">right mass’ spring becomes elongated, causing the restoring force to pull to the left as well. </w:t>
      </w:r>
      <w:r w:rsidR="00282F47" w:rsidRPr="000A7DAF">
        <w:rPr>
          <w:rFonts w:ascii="Times New Roman" w:hAnsi="Times New Roman"/>
          <w:sz w:val="24"/>
          <w:szCs w:val="24"/>
        </w:rPr>
        <w:lastRenderedPageBreak/>
        <w:t>Additionally</w:t>
      </w:r>
      <w:r w:rsidR="00030A06" w:rsidRPr="000A7DAF">
        <w:rPr>
          <w:rFonts w:ascii="Times New Roman" w:hAnsi="Times New Roman"/>
          <w:sz w:val="24"/>
          <w:szCs w:val="24"/>
        </w:rPr>
        <w:t>, the relative displacement between masses causes the second mass to influence the first:</w:t>
      </w:r>
    </w:p>
    <w:p w:rsidR="00282F47" w:rsidRPr="000A7DAF" w:rsidRDefault="00572AD7" w:rsidP="00030A06">
      <w:pPr>
        <w:spacing w:after="0" w:line="480" w:lineRule="auto"/>
        <w:jc w:val="center"/>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2</m:t>
                  </m:r>
                </m:sup>
              </m:sSubSup>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m:oMathPara>
    </w:p>
    <w:p w:rsidR="00030A06" w:rsidRPr="000A7DAF" w:rsidRDefault="00572AD7" w:rsidP="00030A06">
      <w:pPr>
        <w:spacing w:after="0" w:line="480" w:lineRule="auto"/>
        <w:jc w:val="center"/>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2</m:t>
                  </m:r>
                </m:sup>
              </m:sSubSup>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m:oMathPara>
    </w:p>
    <w:p w:rsidR="00030A06" w:rsidRPr="000A7DAF" w:rsidRDefault="002F2142" w:rsidP="002F2142">
      <w:pPr>
        <w:spacing w:after="0" w:line="480" w:lineRule="auto"/>
        <w:rPr>
          <w:rFonts w:ascii="Times New Roman" w:hAnsi="Times New Roman"/>
          <w:sz w:val="24"/>
          <w:szCs w:val="24"/>
        </w:rPr>
      </w:pPr>
      <w:r w:rsidRPr="000A7DAF">
        <w:rPr>
          <w:rFonts w:ascii="Times New Roman" w:hAnsi="Times New Roman"/>
          <w:sz w:val="24"/>
          <w:szCs w:val="24"/>
        </w:rPr>
        <w:t>By adding a third spring and mass to the end of mass two:</w:t>
      </w:r>
    </w:p>
    <w:p w:rsidR="00472548" w:rsidRPr="00472548" w:rsidRDefault="00572AD7" w:rsidP="00472548">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2</m:t>
                  </m:r>
                </m:sup>
              </m:sSubSup>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3</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472548" w:rsidRPr="00472548" w:rsidRDefault="00572AD7" w:rsidP="00472548">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3</m:t>
              </m:r>
            </m:sub>
          </m:sSub>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2</m:t>
                  </m:r>
                </m:sup>
              </m:sSubSup>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3</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AC596E" w:rsidRPr="000A7DAF" w:rsidRDefault="00626225" w:rsidP="00DE0BE3">
      <w:pPr>
        <w:spacing w:after="0" w:line="480" w:lineRule="auto"/>
        <w:rPr>
          <w:rFonts w:ascii="Times New Roman" w:hAnsi="Times New Roman"/>
          <w:sz w:val="24"/>
          <w:szCs w:val="24"/>
        </w:rPr>
      </w:pPr>
      <w:r w:rsidRPr="000A7DAF">
        <w:rPr>
          <w:rFonts w:ascii="Times New Roman" w:hAnsi="Times New Roman"/>
          <w:sz w:val="24"/>
          <w:szCs w:val="24"/>
        </w:rPr>
        <w:t xml:space="preserve">Notice that mass two needs to account for the displacement of the mass above and below. By relating a floor of a building as a mass, and the pair of walls as the proportionality/stiffness constant, the Spring Mass System can represent a building restricted to horizontal movement. </w:t>
      </w:r>
      <w:r w:rsidR="00DE0BE3">
        <w:rPr>
          <w:rFonts w:ascii="Times New Roman" w:hAnsi="Times New Roman"/>
          <w:sz w:val="24"/>
          <w:szCs w:val="24"/>
        </w:rPr>
        <w:t xml:space="preserve">In </w:t>
      </w:r>
      <w:r w:rsidR="00E14ACF" w:rsidRPr="000A7DAF">
        <w:rPr>
          <w:rFonts w:ascii="Times New Roman" w:hAnsi="Times New Roman"/>
          <w:sz w:val="24"/>
          <w:szCs w:val="24"/>
        </w:rPr>
        <w:t>this respect, the equilibrium position refers to a building</w:t>
      </w:r>
      <w:r w:rsidR="00AC596E" w:rsidRPr="000A7DAF">
        <w:rPr>
          <w:rFonts w:ascii="Times New Roman" w:hAnsi="Times New Roman"/>
          <w:sz w:val="24"/>
          <w:szCs w:val="24"/>
        </w:rPr>
        <w:t xml:space="preserve"> standing perfectly vertica</w:t>
      </w:r>
      <w:r w:rsidR="00DF1304" w:rsidRPr="000A7DAF">
        <w:rPr>
          <w:rFonts w:ascii="Times New Roman" w:hAnsi="Times New Roman"/>
          <w:sz w:val="24"/>
          <w:szCs w:val="24"/>
        </w:rPr>
        <w:t xml:space="preserve">l. </w:t>
      </w:r>
    </w:p>
    <w:p w:rsidR="00EA111B" w:rsidRPr="000A7DAF" w:rsidRDefault="005E60B2" w:rsidP="00E14ACF">
      <w:pPr>
        <w:spacing w:before="240" w:after="0" w:line="480" w:lineRule="auto"/>
        <w:rPr>
          <w:rFonts w:ascii="Times New Roman" w:hAnsi="Times New Roman"/>
          <w:b/>
          <w:sz w:val="24"/>
          <w:szCs w:val="24"/>
        </w:rPr>
      </w:pPr>
      <w:r>
        <w:rPr>
          <w:rFonts w:ascii="Times New Roman" w:hAnsi="Times New Roman"/>
          <w:b/>
          <w:sz w:val="24"/>
          <w:szCs w:val="24"/>
        </w:rPr>
        <w:t xml:space="preserve">Undamped </w:t>
      </w:r>
      <w:r w:rsidR="00375D0D" w:rsidRPr="000A7DAF">
        <w:rPr>
          <w:rFonts w:ascii="Times New Roman" w:hAnsi="Times New Roman"/>
          <w:b/>
          <w:sz w:val="24"/>
          <w:szCs w:val="24"/>
        </w:rPr>
        <w:t>Homogenous Case</w:t>
      </w:r>
    </w:p>
    <w:p w:rsidR="00E14ACF" w:rsidRPr="000A7DAF" w:rsidRDefault="00AC596E" w:rsidP="00E14ACF">
      <w:pPr>
        <w:spacing w:after="0" w:line="480" w:lineRule="auto"/>
        <w:rPr>
          <w:rFonts w:ascii="Times New Roman" w:hAnsi="Times New Roman"/>
          <w:sz w:val="24"/>
          <w:szCs w:val="24"/>
        </w:rPr>
      </w:pPr>
      <w:r w:rsidRPr="000A7DAF">
        <w:rPr>
          <w:rFonts w:ascii="Times New Roman" w:hAnsi="Times New Roman"/>
          <w:sz w:val="24"/>
          <w:szCs w:val="24"/>
        </w:rPr>
        <w:tab/>
        <w:t xml:space="preserve">Taking what was discussed in the Spring Mass System, a five story building with no </w:t>
      </w:r>
      <w:r w:rsidR="005E60B2" w:rsidRPr="005E60B2">
        <w:rPr>
          <w:rFonts w:ascii="Times New Roman" w:hAnsi="Times New Roman"/>
          <w:sz w:val="24"/>
          <w:szCs w:val="24"/>
        </w:rPr>
        <w:t xml:space="preserve">damping </w:t>
      </w:r>
      <w:r w:rsidRPr="000A7DAF">
        <w:rPr>
          <w:rFonts w:ascii="Times New Roman" w:hAnsi="Times New Roman"/>
          <w:sz w:val="24"/>
          <w:szCs w:val="24"/>
        </w:rPr>
        <w:t>term can be represented as</w:t>
      </w:r>
    </w:p>
    <w:p w:rsidR="00AC596E" w:rsidRPr="000A7DAF" w:rsidRDefault="00572AD7" w:rsidP="00AC596E">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e>
          </m:d>
        </m:oMath>
      </m:oMathPara>
    </w:p>
    <w:p w:rsidR="00AC596E" w:rsidRPr="000A7DAF" w:rsidRDefault="00572AD7" w:rsidP="00E14ACF">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e>
          </m:d>
        </m:oMath>
      </m:oMathPara>
    </w:p>
    <w:p w:rsidR="00DF1304" w:rsidRPr="000A7DAF" w:rsidRDefault="00572AD7" w:rsidP="00DF1304">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(t)</m:t>
              </m:r>
            </m:e>
          </m:d>
        </m:oMath>
      </m:oMathPara>
    </w:p>
    <w:p w:rsidR="00DF1304" w:rsidRPr="000A7DAF" w:rsidRDefault="00572AD7" w:rsidP="00DF1304">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4</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4</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e>
          </m:d>
        </m:oMath>
      </m:oMathPara>
    </w:p>
    <w:p w:rsidR="00DF1304" w:rsidRPr="000A7DAF" w:rsidRDefault="00572AD7" w:rsidP="00DF1304">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5</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4</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e>
          </m:d>
        </m:oMath>
      </m:oMathPara>
    </w:p>
    <w:p w:rsidR="00F03320" w:rsidRPr="000A7DAF" w:rsidRDefault="00DF1304" w:rsidP="00DF1304">
      <w:pPr>
        <w:spacing w:after="0" w:line="480" w:lineRule="auto"/>
        <w:rPr>
          <w:rFonts w:ascii="Times New Roman" w:hAnsi="Times New Roman"/>
          <w:sz w:val="24"/>
          <w:szCs w:val="24"/>
        </w:rPr>
      </w:pPr>
      <w:r w:rsidRPr="000A7DAF">
        <w:rPr>
          <w:rFonts w:ascii="Times New Roman" w:hAnsi="Times New Roman"/>
          <w:sz w:val="24"/>
          <w:szCs w:val="24"/>
        </w:rPr>
        <w:lastRenderedPageBreak/>
        <w:t xml:space="preserve">where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xml:space="preserve"> is the first floor above the ground floor. </w:t>
      </w:r>
      <w:r w:rsidR="00F03320" w:rsidRPr="000A7DAF">
        <w:rPr>
          <w:rFonts w:ascii="Times New Roman" w:hAnsi="Times New Roman"/>
          <w:sz w:val="24"/>
          <w:szCs w:val="24"/>
        </w:rPr>
        <w:t>In its current matrix form</w:t>
      </w:r>
      <w:r w:rsidR="00247715">
        <w:rPr>
          <w:rFonts w:ascii="Times New Roman" w:hAnsi="Times New Roman"/>
          <w:sz w:val="24"/>
          <w:szCs w:val="24"/>
        </w:rPr>
        <w:t xml:space="preserve"> (MIT OpenCourseWare 2013):</w:t>
      </w:r>
      <w:r w:rsidR="00E640A3" w:rsidRPr="000A7DAF">
        <w:rPr>
          <w:rFonts w:ascii="Times New Roman" w:hAnsi="Times New Roman"/>
          <w:sz w:val="24"/>
          <w:szCs w:val="24"/>
        </w:rPr>
        <w:t xml:space="preserve"> </w:t>
      </w:r>
    </w:p>
    <w:p w:rsidR="00E0643E" w:rsidRPr="000A7DAF" w:rsidRDefault="00DF5A03" w:rsidP="00DF1304">
      <w:pPr>
        <w:spacing w:after="0" w:line="480" w:lineRule="auto"/>
        <w:rPr>
          <w:rFonts w:ascii="Times New Roman" w:hAnsi="Times New Roman"/>
          <w:sz w:val="24"/>
          <w:szCs w:val="24"/>
        </w:rPr>
      </w:pPr>
      <m:oMathPara>
        <m:oMath>
          <m:r>
            <m:rPr>
              <m:sty m:val="bi"/>
            </m:rP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ctrlPr>
                    <w:rPr>
                      <w:rFonts w:ascii="Cambria Math" w:eastAsia="Cambria Math" w:hAnsi="Cambria Math"/>
                      <w:i/>
                      <w:sz w:val="24"/>
                      <w:szCs w:val="24"/>
                    </w:rPr>
                  </m:ctrlPr>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ctrlPr>
                    <w:rPr>
                      <w:rFonts w:ascii="Cambria Math" w:eastAsia="Cambria Math" w:hAnsi="Cambria Math"/>
                      <w:i/>
                      <w:sz w:val="24"/>
                      <w:szCs w:val="24"/>
                    </w:rPr>
                  </m:ctrlPr>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ctrlPr>
                    <w:rPr>
                      <w:rFonts w:ascii="Cambria Math" w:eastAsia="Cambria Math" w:hAnsi="Cambria Math"/>
                      <w:i/>
                      <w:sz w:val="24"/>
                      <w:szCs w:val="24"/>
                    </w:rPr>
                  </m:ctrlPr>
                </m:e>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e>
              </m:eqArr>
            </m:e>
          </m:d>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M</m:t>
          </m:r>
          <m:r>
            <w:rPr>
              <w:rFonts w:ascii="Cambria Math" w:hAnsi="Cambria Math"/>
              <w:sz w:val="24"/>
              <w:szCs w:val="24"/>
            </w:rPr>
            <m:t>=</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ctrlPr>
                      <w:rPr>
                        <w:rFonts w:ascii="Cambria Math" w:eastAsia="Cambria Math" w:hAnsi="Cambria Math"/>
                        <w:i/>
                        <w:sz w:val="24"/>
                        <w:szCs w:val="24"/>
                      </w:rPr>
                    </m:ctrlPr>
                  </m:e>
                  <m:e>
                    <m:r>
                      <w:rPr>
                        <w:rFonts w:ascii="Cambria Math" w:eastAsia="Cambria Math" w:hAnsi="Cambria Math"/>
                        <w:sz w:val="24"/>
                        <w:szCs w:val="24"/>
                      </w:rPr>
                      <m:t>0</m:t>
                    </m:r>
                  </m:e>
                </m:mr>
                <m:mr>
                  <m:e>
                    <m:r>
                      <w:rPr>
                        <w:rFonts w:ascii="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e>
                </m:mr>
              </m:m>
            </m:e>
          </m:d>
          <m:r>
            <w:rPr>
              <w:rFonts w:ascii="Cambria Math" w:hAnsi="Cambria Math"/>
              <w:sz w:val="24"/>
              <w:szCs w:val="24"/>
            </w:rPr>
            <m:t>;</m:t>
          </m:r>
        </m:oMath>
      </m:oMathPara>
    </w:p>
    <w:p w:rsidR="00DF5A03" w:rsidRPr="00DF5A03" w:rsidRDefault="00F03320" w:rsidP="00DF1304">
      <w:pPr>
        <w:spacing w:after="0" w:line="480" w:lineRule="auto"/>
        <w:rPr>
          <w:rFonts w:ascii="Times New Roman" w:hAnsi="Times New Roman"/>
          <w:sz w:val="24"/>
          <w:szCs w:val="24"/>
        </w:rPr>
      </w:pPr>
      <m:oMathPara>
        <m:oMath>
          <m:r>
            <m:rPr>
              <m:sty m:val="bi"/>
            </m:rPr>
            <w:rPr>
              <w:rFonts w:ascii="Cambria Math" w:hAnsi="Cambria Math"/>
              <w:sz w:val="24"/>
              <w:szCs w:val="24"/>
            </w:rPr>
            <m:t>K</m:t>
          </m:r>
          <m:r>
            <w:rPr>
              <w:rFonts w:ascii="Cambria Math" w:hAnsi="Cambria Math"/>
              <w:sz w:val="24"/>
              <w:szCs w:val="24"/>
            </w:rPr>
            <m:t>=</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eastAsia="Cambria Math" w:hAnsi="Cambria Math"/>
                        <w:sz w:val="24"/>
                        <w:szCs w:val="24"/>
                      </w:rPr>
                      <m:t>-</m:t>
                    </m:r>
                    <m:d>
                      <m:dPr>
                        <m:ctrlPr>
                          <w:rPr>
                            <w:rFonts w:ascii="Cambria Math" w:eastAsia="Cambria Math" w:hAnsi="Cambria Math"/>
                            <w:i/>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0</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e>
                    </m:d>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ctrlPr>
                      <w:rPr>
                        <w:rFonts w:ascii="Cambria Math" w:eastAsia="Cambria Math" w:hAnsi="Cambria Math"/>
                        <w:i/>
                        <w:sz w:val="24"/>
                        <w:szCs w:val="24"/>
                      </w:rPr>
                    </m:ctrlPr>
                  </m:e>
                  <m:e>
                    <m:r>
                      <w:rPr>
                        <w:rFonts w:ascii="Cambria Math" w:eastAsia="Cambria Math" w:hAnsi="Cambria Math"/>
                        <w:sz w:val="24"/>
                        <w:szCs w:val="24"/>
                      </w:rPr>
                      <m:t>-</m:t>
                    </m:r>
                    <m:d>
                      <m:dPr>
                        <m:ctrlPr>
                          <w:rPr>
                            <w:rFonts w:ascii="Cambria Math" w:eastAsia="Cambria Math" w:hAnsi="Cambria Math"/>
                            <w:i/>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e>
                    </m:d>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ctrlPr>
                      <w:rPr>
                        <w:rFonts w:ascii="Cambria Math" w:eastAsia="Cambria Math" w:hAnsi="Cambria Math"/>
                        <w:i/>
                        <w:sz w:val="24"/>
                        <w:szCs w:val="24"/>
                      </w:rPr>
                    </m:ctrlPr>
                  </m:e>
                  <m:e>
                    <m:r>
                      <w:rPr>
                        <w:rFonts w:ascii="Cambria Math" w:eastAsia="Cambria Math" w:hAnsi="Cambria Math"/>
                        <w:sz w:val="24"/>
                        <w:szCs w:val="24"/>
                      </w:rPr>
                      <m:t>-</m:t>
                    </m:r>
                    <m:d>
                      <m:dPr>
                        <m:ctrlPr>
                          <w:rPr>
                            <w:rFonts w:ascii="Cambria Math" w:eastAsia="Cambria Math" w:hAnsi="Cambria Math"/>
                            <w:i/>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e>
                    </m:d>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ctrlPr>
                      <w:rPr>
                        <w:rFonts w:ascii="Cambria Math" w:eastAsia="Cambria Math" w:hAnsi="Cambria Math"/>
                        <w:i/>
                        <w:sz w:val="24"/>
                        <w:szCs w:val="24"/>
                      </w:rPr>
                    </m:ctrlPr>
                  </m:e>
                  <m:e>
                    <m:r>
                      <w:rPr>
                        <w:rFonts w:ascii="Cambria Math" w:eastAsia="Cambria Math" w:hAnsi="Cambria Math"/>
                        <w:sz w:val="24"/>
                        <w:szCs w:val="24"/>
                      </w:rPr>
                      <m:t>-</m:t>
                    </m:r>
                    <m:d>
                      <m:dPr>
                        <m:ctrlPr>
                          <w:rPr>
                            <w:rFonts w:ascii="Cambria Math" w:eastAsia="Cambria Math" w:hAnsi="Cambria Math"/>
                            <w:i/>
                            <w:sz w:val="24"/>
                            <w:szCs w:val="24"/>
                          </w:rPr>
                        </m:ctrlPr>
                      </m:dPr>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e>
                    </m:d>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ctrlPr>
                      <w:rPr>
                        <w:rFonts w:ascii="Cambria Math" w:eastAsia="Cambria Math" w:hAnsi="Cambria Math"/>
                        <w:i/>
                        <w:sz w:val="24"/>
                        <w:szCs w:val="24"/>
                      </w:rPr>
                    </m:ctrlPr>
                  </m:e>
                </m:mr>
                <m:mr>
                  <m:e>
                    <m:r>
                      <w:rPr>
                        <w:rFonts w:ascii="Cambria Math" w:hAnsi="Cambria Math"/>
                        <w:sz w:val="24"/>
                        <w:szCs w:val="24"/>
                      </w:rPr>
                      <m:t>0</m:t>
                    </m: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ctrlPr>
                      <w:rPr>
                        <w:rFonts w:ascii="Cambria Math" w:eastAsia="Cambria Math" w:hAnsi="Cambria Math"/>
                        <w:i/>
                        <w:sz w:val="24"/>
                        <w:szCs w:val="24"/>
                      </w:rPr>
                    </m:ctrlPr>
                  </m:e>
                  <m:e>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e>
                </m:mr>
              </m:m>
            </m:e>
          </m:d>
        </m:oMath>
      </m:oMathPara>
    </w:p>
    <w:p w:rsidR="003B05DC" w:rsidRPr="000A7DAF" w:rsidRDefault="00334AC7" w:rsidP="00DF1304">
      <w:pPr>
        <w:spacing w:after="0" w:line="480" w:lineRule="auto"/>
        <w:rPr>
          <w:rFonts w:ascii="Times New Roman" w:hAnsi="Times New Roman"/>
          <w:sz w:val="24"/>
          <w:szCs w:val="24"/>
        </w:rPr>
      </w:pPr>
      <w:r w:rsidRPr="000A7DAF">
        <w:rPr>
          <w:rFonts w:ascii="Times New Roman" w:hAnsi="Times New Roman"/>
          <w:b/>
          <w:i/>
          <w:sz w:val="24"/>
          <w:szCs w:val="24"/>
        </w:rPr>
        <w:t>M</w:t>
      </w:r>
      <w:r w:rsidRPr="000A7DAF">
        <w:rPr>
          <w:rFonts w:ascii="Times New Roman" w:hAnsi="Times New Roman"/>
          <w:sz w:val="24"/>
          <w:szCs w:val="24"/>
        </w:rPr>
        <w:t xml:space="preserve"> represents the mass at each floor. </w:t>
      </w:r>
      <w:r w:rsidRPr="000A7DAF">
        <w:rPr>
          <w:rFonts w:ascii="Times New Roman" w:hAnsi="Times New Roman"/>
          <w:b/>
          <w:i/>
          <w:sz w:val="24"/>
          <w:szCs w:val="24"/>
        </w:rPr>
        <w:t>K</w:t>
      </w:r>
      <w:r w:rsidRPr="000A7DAF">
        <w:rPr>
          <w:rFonts w:ascii="Times New Roman" w:hAnsi="Times New Roman"/>
          <w:sz w:val="24"/>
          <w:szCs w:val="24"/>
        </w:rPr>
        <w:t xml:space="preserve"> represents the stiffness matrix, or the relationship of each floors restoring forces. </w:t>
      </w:r>
      <w:r w:rsidR="00916726" w:rsidRPr="000A7DAF">
        <w:rPr>
          <w:rFonts w:ascii="Times New Roman" w:hAnsi="Times New Roman"/>
          <w:sz w:val="24"/>
          <w:szCs w:val="24"/>
        </w:rPr>
        <w:t xml:space="preserve">This model can be abstractly written as </w:t>
      </w:r>
      <w:r w:rsidR="00916726" w:rsidRPr="000A7DAF">
        <w:rPr>
          <w:rFonts w:ascii="Times New Roman" w:hAnsi="Times New Roman"/>
          <w:b/>
          <w:sz w:val="24"/>
          <w:szCs w:val="24"/>
        </w:rPr>
        <w:t>MX</w:t>
      </w:r>
      <w:r w:rsidR="00916726" w:rsidRPr="000A7DAF">
        <w:rPr>
          <w:rFonts w:ascii="Times New Roman" w:hAnsi="Times New Roman"/>
          <w:sz w:val="24"/>
          <w:szCs w:val="24"/>
        </w:rPr>
        <w:t>’’=</w:t>
      </w:r>
      <w:r w:rsidR="00916726" w:rsidRPr="000A7DAF">
        <w:rPr>
          <w:rFonts w:ascii="Times New Roman" w:hAnsi="Times New Roman"/>
          <w:b/>
          <w:sz w:val="24"/>
          <w:szCs w:val="24"/>
        </w:rPr>
        <w:t>KX</w:t>
      </w:r>
      <w:r w:rsidR="00916726" w:rsidRPr="000A7DAF">
        <w:rPr>
          <w:rFonts w:ascii="Times New Roman" w:hAnsi="Times New Roman"/>
          <w:sz w:val="24"/>
          <w:szCs w:val="24"/>
        </w:rPr>
        <w:t xml:space="preserve">. </w:t>
      </w:r>
      <w:r w:rsidR="00DF1304" w:rsidRPr="000A7DAF">
        <w:rPr>
          <w:rFonts w:ascii="Times New Roman" w:hAnsi="Times New Roman"/>
          <w:sz w:val="24"/>
          <w:szCs w:val="24"/>
        </w:rPr>
        <w:t>Notice that there is no</w:t>
      </w:r>
      <w:r w:rsidR="003B05DC" w:rsidRPr="000A7DAF">
        <w:rPr>
          <w:rFonts w:ascii="Times New Roman" w:hAnsi="Times New Roman"/>
          <w:sz w:val="24"/>
          <w:szCs w:val="24"/>
        </w:rPr>
        <w:t xml:space="preserve"> ground floor</w:t>
      </w:r>
      <w:r w:rsidR="00DF1304" w:rsidRPr="000A7DAF">
        <w:rPr>
          <w:rFonts w:ascii="Times New Roman" w:hAnsi="Times New Roman"/>
          <w:sz w:val="24"/>
          <w:szCs w:val="24"/>
        </w:rPr>
        <w:t xml:space="preserve">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t</m:t>
            </m:r>
          </m:e>
        </m:d>
      </m:oMath>
      <w:r w:rsidR="00DF1304" w:rsidRPr="000A7DAF">
        <w:rPr>
          <w:rFonts w:ascii="Times New Roman" w:hAnsi="Times New Roman"/>
          <w:sz w:val="24"/>
          <w:szCs w:val="24"/>
        </w:rPr>
        <w:t xml:space="preserve"> </w:t>
      </w:r>
      <w:r w:rsidR="003B05DC" w:rsidRPr="000A7DAF">
        <w:rPr>
          <w:rFonts w:ascii="Times New Roman" w:hAnsi="Times New Roman"/>
          <w:sz w:val="24"/>
          <w:szCs w:val="24"/>
        </w:rPr>
        <w:t>represented above</w:t>
      </w:r>
      <w:r w:rsidR="00DF1304" w:rsidRPr="000A7DAF">
        <w:rPr>
          <w:rFonts w:ascii="Times New Roman" w:hAnsi="Times New Roman"/>
          <w:sz w:val="24"/>
          <w:szCs w:val="24"/>
        </w:rPr>
        <w:t>. Being homogenous, it is assumed that the ground will never be displaced</w:t>
      </w:r>
      <w:r w:rsidR="009011E4" w:rsidRPr="000A7DAF">
        <w:rPr>
          <w:rFonts w:ascii="Times New Roman" w:hAnsi="Times New Roman"/>
          <w:sz w:val="24"/>
          <w:szCs w:val="24"/>
        </w:rPr>
        <w:t xml:space="preserve"> throughout time</w:t>
      </w:r>
      <w:r w:rsidR="003B05DC" w:rsidRPr="000A7DAF">
        <w:rPr>
          <w:rFonts w:ascii="Times New Roman" w:hAnsi="Times New Roman"/>
          <w:sz w:val="24"/>
          <w:szCs w:val="24"/>
        </w:rPr>
        <w:t xml:space="preserve">, so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t</m:t>
            </m:r>
          </m:e>
        </m:d>
      </m:oMath>
      <w:r w:rsidR="003B05DC" w:rsidRPr="000A7DAF">
        <w:rPr>
          <w:rFonts w:ascii="Times New Roman" w:hAnsi="Times New Roman"/>
          <w:sz w:val="24"/>
          <w:szCs w:val="24"/>
        </w:rPr>
        <w:t xml:space="preserve"> is always at its equilibrium position</w:t>
      </w:r>
      <w:r w:rsidR="00DF1304" w:rsidRPr="000A7DAF">
        <w:rPr>
          <w:rFonts w:ascii="Times New Roman" w:hAnsi="Times New Roman"/>
          <w:sz w:val="24"/>
          <w:szCs w:val="24"/>
        </w:rPr>
        <w:t>. Essentially, there is no earthquake in this model</w:t>
      </w:r>
      <w:r w:rsidR="003B05DC" w:rsidRPr="000A7DAF">
        <w:rPr>
          <w:rFonts w:ascii="Times New Roman" w:hAnsi="Times New Roman"/>
          <w:sz w:val="24"/>
          <w:szCs w:val="24"/>
        </w:rPr>
        <w:t>, making</w:t>
      </w:r>
      <m:oMath>
        <m:r>
          <w:rPr>
            <w:rFonts w:ascii="Cambria Math" w:hAnsi="Cambria Math"/>
            <w:sz w:val="24"/>
            <w:szCs w:val="24"/>
          </w:rPr>
          <m:t xml:space="preserve"> g</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=0</m:t>
        </m:r>
      </m:oMath>
      <w:r w:rsidR="00DF1304" w:rsidRPr="000A7DAF">
        <w:rPr>
          <w:rFonts w:ascii="Times New Roman" w:hAnsi="Times New Roman"/>
          <w:sz w:val="24"/>
          <w:szCs w:val="24"/>
        </w:rPr>
        <w:t xml:space="preserve">. </w:t>
      </w:r>
      <w:r w:rsidR="00B740DE" w:rsidRPr="000A7DAF">
        <w:rPr>
          <w:rFonts w:ascii="Times New Roman" w:hAnsi="Times New Roman"/>
          <w:sz w:val="24"/>
          <w:szCs w:val="24"/>
        </w:rPr>
        <w:t xml:space="preserve">Each floor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oMath>
      <w:r w:rsidR="00B740DE" w:rsidRPr="000A7DAF">
        <w:rPr>
          <w:rFonts w:ascii="Times New Roman" w:hAnsi="Times New Roman"/>
          <w:sz w:val="24"/>
          <w:szCs w:val="24"/>
        </w:rPr>
        <w:t xml:space="preserve"> will have an initial </w:t>
      </w:r>
      <w:r w:rsidR="007E25E0" w:rsidRPr="000A7DAF">
        <w:rPr>
          <w:rFonts w:ascii="Times New Roman" w:hAnsi="Times New Roman"/>
          <w:sz w:val="24"/>
          <w:szCs w:val="24"/>
        </w:rPr>
        <w:t>displacement</w:t>
      </w:r>
      <w:r w:rsidR="000A7DAF">
        <w:rPr>
          <w:rFonts w:ascii="Times New Roman" w:hAnsi="Times New Roman"/>
          <w:sz w:val="24"/>
          <w:szCs w:val="24"/>
        </w:rPr>
        <w:t>:</w:t>
      </w:r>
      <w:r w:rsidR="007E25E0" w:rsidRPr="000A7DA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r w:rsidR="00B740DE" w:rsidRPr="000A7DAF">
        <w:rPr>
          <w:rFonts w:ascii="Times New Roman" w:hAnsi="Times New Roman"/>
          <w:sz w:val="24"/>
          <w:szCs w:val="24"/>
        </w:rPr>
        <w:t xml:space="preserve">. </w:t>
      </w:r>
      <w:r w:rsidR="000A7DAF">
        <w:rPr>
          <w:rFonts w:ascii="Times New Roman" w:hAnsi="Times New Roman"/>
          <w:sz w:val="24"/>
          <w:szCs w:val="24"/>
        </w:rPr>
        <w:t xml:space="preserve">Similarly, each floor will have an initial velocity or rate at which the floor is being displaced: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oMath>
      <w:r w:rsidR="000A7DAF">
        <w:rPr>
          <w:rFonts w:ascii="Times New Roman" w:hAnsi="Times New Roman"/>
          <w:sz w:val="24"/>
          <w:szCs w:val="24"/>
        </w:rPr>
        <w:t xml:space="preserve"> . </w:t>
      </w:r>
      <w:r w:rsidR="00B1407B" w:rsidRPr="000A7DAF">
        <w:rPr>
          <w:rFonts w:ascii="Times New Roman" w:hAnsi="Times New Roman"/>
          <w:sz w:val="24"/>
          <w:szCs w:val="24"/>
        </w:rPr>
        <w:t>This is a system of 2</w:t>
      </w:r>
      <w:r w:rsidR="00B1407B" w:rsidRPr="000A7DAF">
        <w:rPr>
          <w:rFonts w:ascii="Times New Roman" w:hAnsi="Times New Roman"/>
          <w:sz w:val="24"/>
          <w:szCs w:val="24"/>
          <w:vertAlign w:val="superscript"/>
        </w:rPr>
        <w:t>nd</w:t>
      </w:r>
      <w:r w:rsidR="00B1407B" w:rsidRPr="000A7DAF">
        <w:rPr>
          <w:rFonts w:ascii="Times New Roman" w:hAnsi="Times New Roman"/>
          <w:sz w:val="24"/>
          <w:szCs w:val="24"/>
        </w:rPr>
        <w:t xml:space="preserve"> order differential equation</w:t>
      </w:r>
      <w:r w:rsidR="00B740DE" w:rsidRPr="000A7DAF">
        <w:rPr>
          <w:rFonts w:ascii="Times New Roman" w:hAnsi="Times New Roman"/>
          <w:sz w:val="24"/>
          <w:szCs w:val="24"/>
        </w:rPr>
        <w:t>s</w:t>
      </w:r>
      <w:r w:rsidR="00B1407B" w:rsidRPr="000A7DAF">
        <w:rPr>
          <w:rFonts w:ascii="Times New Roman" w:hAnsi="Times New Roman"/>
          <w:sz w:val="24"/>
          <w:szCs w:val="24"/>
        </w:rPr>
        <w:t xml:space="preserve"> and</w:t>
      </w:r>
      <w:r w:rsidR="00B740DE" w:rsidRPr="000A7DAF">
        <w:rPr>
          <w:rFonts w:ascii="Times New Roman" w:hAnsi="Times New Roman"/>
          <w:sz w:val="24"/>
          <w:szCs w:val="24"/>
        </w:rPr>
        <w:t>,</w:t>
      </w:r>
      <w:r w:rsidR="00B1407B" w:rsidRPr="000A7DAF">
        <w:rPr>
          <w:rFonts w:ascii="Times New Roman" w:hAnsi="Times New Roman"/>
          <w:sz w:val="24"/>
          <w:szCs w:val="24"/>
        </w:rPr>
        <w:t xml:space="preserve"> to write in HCP form, substitutions for higher orders need to be made</w:t>
      </w:r>
      <w:r w:rsidR="003B05DC" w:rsidRPr="000A7DAF">
        <w:rPr>
          <w:rFonts w:ascii="Times New Roman" w:hAnsi="Times New Roman"/>
          <w:sz w:val="24"/>
          <w:szCs w:val="24"/>
        </w:rPr>
        <w:t>:</w:t>
      </w:r>
      <w:r w:rsidR="00BA7314" w:rsidRPr="000A7DAF">
        <w:rPr>
          <w:rFonts w:ascii="Times New Roman" w:hAnsi="Times New Roman"/>
          <w:sz w:val="24"/>
          <w:szCs w:val="24"/>
        </w:rPr>
        <w:t xml:space="preserve"> </w:t>
      </w:r>
    </w:p>
    <w:p w:rsidR="00DF1304" w:rsidRPr="000A7DAF" w:rsidRDefault="00572AD7" w:rsidP="00DF1304">
      <w:pPr>
        <w:spacing w:after="0" w:line="480" w:lineRule="auto"/>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9</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10</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oMath>
      </m:oMathPara>
    </w:p>
    <w:p w:rsidR="00BD0D55" w:rsidRPr="000A7DAF" w:rsidRDefault="00572AD7" w:rsidP="00DF1304">
      <w:pPr>
        <w:spacing w:after="0" w:line="480" w:lineRule="auto"/>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y</m:t>
              </m:r>
            </m:e>
            <m:sub>
              <m:r>
                <w:rPr>
                  <w:rFonts w:ascii="Cambria Math" w:hAnsi="Cambria Math"/>
                  <w:sz w:val="24"/>
                  <w:szCs w:val="24"/>
                </w:rPr>
                <m:t>2</m:t>
              </m:r>
            </m:sub>
            <m:sup>
              <m:r>
                <w:rPr>
                  <w:rFonts w:ascii="Cambria Math" w:hAnsi="Cambria Math"/>
                  <w:sz w:val="24"/>
                  <w:szCs w:val="24"/>
                </w:rPr>
                <m:t>'</m:t>
              </m:r>
            </m:sup>
          </m:sSubSup>
          <m:r>
            <w:rPr>
              <w:rFonts w:ascii="Cambria Math" w:hAnsi="Cambria Math"/>
              <w:sz w:val="24"/>
              <w:szCs w:val="24"/>
            </w:rPr>
            <m:t>(t)=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9</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8</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oMath>
      </m:oMathPara>
    </w:p>
    <w:p w:rsidR="00BD0D55" w:rsidRPr="000A7DAF" w:rsidRDefault="00BD0D55" w:rsidP="00DF1304">
      <w:pPr>
        <w:spacing w:after="0" w:line="480" w:lineRule="auto"/>
        <w:rPr>
          <w:rFonts w:ascii="Times New Roman" w:hAnsi="Times New Roman"/>
          <w:sz w:val="24"/>
          <w:szCs w:val="24"/>
        </w:rPr>
      </w:pPr>
      <w:r w:rsidRPr="000A7DAF">
        <w:rPr>
          <w:rFonts w:ascii="Times New Roman" w:hAnsi="Times New Roman"/>
          <w:sz w:val="24"/>
          <w:szCs w:val="24"/>
        </w:rPr>
        <w:t xml:space="preserve">where </w:t>
      </w:r>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[0,</w:t>
      </w:r>
      <m:oMath>
        <m:r>
          <w:rPr>
            <w:rFonts w:ascii="Cambria Math" w:hAnsi="Cambria Math"/>
            <w:sz w:val="24"/>
            <w:szCs w:val="24"/>
          </w:rPr>
          <m:t>∞)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10</m:t>
            </m:r>
          </m:sup>
        </m:sSup>
      </m:oMath>
      <w:r w:rsidRPr="000A7DAF">
        <w:rPr>
          <w:rFonts w:ascii="Times New Roman" w:hAnsi="Times New Roman"/>
          <w:sz w:val="24"/>
          <w:szCs w:val="24"/>
        </w:rPr>
        <w:t xml:space="preserve"> and </w:t>
      </w:r>
      <m:oMath>
        <m:sSub>
          <m:sSubPr>
            <m:ctrlPr>
              <w:rPr>
                <w:rFonts w:ascii="Cambria Math" w:hAnsi="Cambria Math"/>
                <w:b/>
                <w:i/>
                <w:sz w:val="24"/>
                <w:szCs w:val="24"/>
              </w:rPr>
            </m:ctrlPr>
          </m:sSubPr>
          <m:e>
            <m:r>
              <m:rPr>
                <m:sty m:val="bi"/>
              </m:rPr>
              <w:rPr>
                <w:rFonts w:ascii="Cambria Math" w:hAnsi="Cambria Math"/>
                <w:sz w:val="24"/>
                <w:szCs w:val="24"/>
              </w:rPr>
              <m:t>y</m:t>
            </m:r>
            <m:ctrlPr>
              <w:rPr>
                <w:rFonts w:ascii="Cambria Math" w:hAnsi="Cambria Math"/>
                <w:i/>
                <w:sz w:val="24"/>
                <w:szCs w:val="24"/>
              </w:rPr>
            </m:ctrlPr>
          </m:e>
          <m:sub>
            <m:r>
              <m:rPr>
                <m:sty m:val="bi"/>
              </m:rPr>
              <w:rPr>
                <w:rFonts w:ascii="Cambria Math" w:hAnsi="Cambria Math"/>
                <w:sz w:val="24"/>
                <w:szCs w:val="24"/>
              </w:rPr>
              <m:t>0</m:t>
            </m:r>
          </m:sub>
        </m:sSub>
      </m:oMath>
      <w:r w:rsidR="00B3770F" w:rsidRPr="000A7DAF">
        <w:rPr>
          <w:rFonts w:ascii="Times New Roman" w:hAnsi="Times New Roman"/>
          <w:b/>
          <w:sz w:val="24"/>
          <w:szCs w:val="24"/>
        </w:rPr>
        <w:t xml:space="preserve"> </w:t>
      </w:r>
      <w:r w:rsidR="00B3770F" w:rsidRPr="000A7DAF">
        <w:rPr>
          <w:rFonts w:ascii="Times New Roman" w:hAnsi="Times New Roman"/>
          <w:sz w:val="24"/>
          <w:szCs w:val="24"/>
        </w:rPr>
        <w:t>is the initial condition</w:t>
      </w:r>
      <w:r w:rsidR="00230765" w:rsidRPr="000A7DAF">
        <w:rPr>
          <w:rFonts w:ascii="Times New Roman" w:hAnsi="Times New Roman"/>
          <w:sz w:val="24"/>
          <w:szCs w:val="24"/>
        </w:rPr>
        <w:t xml:space="preserve"> vector of positions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oMath>
      <w:r w:rsidR="00230765" w:rsidRPr="000A7DAF">
        <w:rPr>
          <w:rFonts w:ascii="Times New Roman" w:hAnsi="Times New Roman"/>
          <w:sz w:val="24"/>
          <w:szCs w:val="24"/>
        </w:rPr>
        <w:t xml:space="preserve"> and speed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oMath>
      <w:r w:rsidR="00230765" w:rsidRPr="000A7DAF">
        <w:rPr>
          <w:rFonts w:ascii="Times New Roman" w:hAnsi="Times New Roman"/>
          <w:sz w:val="24"/>
          <w:szCs w:val="24"/>
        </w:rPr>
        <w:t xml:space="preserve"> :</w:t>
      </w:r>
    </w:p>
    <w:p w:rsidR="00335671" w:rsidRPr="000A7DAF" w:rsidRDefault="00B740DE" w:rsidP="00DF1304">
      <w:pPr>
        <w:spacing w:after="0" w:line="480" w:lineRule="auto"/>
        <w:rPr>
          <w:rFonts w:ascii="Times New Roman" w:hAnsi="Times New Roman"/>
          <w:sz w:val="24"/>
          <w:szCs w:val="24"/>
        </w:rPr>
      </w:pPr>
      <m:oMathPara>
        <m:oMathParaPr>
          <m:jc m:val="center"/>
        </m:oMathParaPr>
        <m:oMath>
          <m:r>
            <m:rPr>
              <m:sty m:val="bi"/>
            </m:rPr>
            <w:rPr>
              <w:rFonts w:ascii="Cambria Math" w:hAnsi="Cambria Math"/>
              <w:sz w:val="24"/>
              <w:szCs w:val="24"/>
            </w:rPr>
            <w:lastRenderedPageBreak/>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3</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4</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5</m:t>
                      </m:r>
                    </m:sub>
                  </m:sSub>
                  <m:ctrlPr>
                    <w:rPr>
                      <w:rFonts w:ascii="Cambria Math" w:eastAsia="Cambria Math" w:hAnsi="Cambria Math"/>
                      <w:i/>
                      <w:sz w:val="24"/>
                      <w:szCs w:val="24"/>
                    </w:rPr>
                  </m:ctrlPr>
                </m:e>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m:t>
                          </m:r>
                        </m:sub>
                      </m:sSub>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7</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8</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9</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10</m:t>
                          </m:r>
                        </m:sub>
                      </m:sSub>
                    </m:e>
                  </m:eqArr>
                </m:e>
              </m:eqArr>
            </m:e>
          </m:d>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 </m:t>
          </m:r>
          <m:r>
            <m:rPr>
              <m:sty m:val="bi"/>
            </m:rPr>
            <w:rPr>
              <w:rFonts w:ascii="Cambria Math" w:hAnsi="Cambria Math"/>
              <w:sz w:val="24"/>
              <w:szCs w:val="24"/>
            </w:rPr>
            <m:t>y</m:t>
          </m:r>
          <m:r>
            <w:rPr>
              <w:rFonts w:ascii="Cambria Math" w:hAnsi="Cambria Math"/>
              <w:sz w:val="24"/>
              <w:szCs w:val="24"/>
            </w:rPr>
            <m:t>'(t)=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3</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4</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5</m:t>
                      </m:r>
                    </m:sub>
                  </m:sSub>
                  <m:ctrlPr>
                    <w:rPr>
                      <w:rFonts w:ascii="Cambria Math" w:eastAsia="Cambria Math" w:hAnsi="Cambria Math"/>
                      <w:i/>
                      <w:sz w:val="24"/>
                      <w:szCs w:val="24"/>
                    </w:rPr>
                  </m:ctrlPr>
                </m:e>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m:t>
                          </m:r>
                        </m:sub>
                      </m:sSub>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7</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8</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9</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y</m:t>
                          </m:r>
                        </m:e>
                        <m:sub>
                          <m:r>
                            <w:rPr>
                              <w:rFonts w:ascii="Cambria Math" w:eastAsia="Cambria Math" w:hAnsi="Cambria Math"/>
                              <w:sz w:val="24"/>
                              <w:szCs w:val="24"/>
                            </w:rPr>
                            <m:t>10</m:t>
                          </m:r>
                        </m:sub>
                      </m:sSub>
                    </m:e>
                  </m:eqArr>
                </m:e>
              </m:eqAr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r>
            <m:rPr>
              <m:sty m:val="bi"/>
            </m:rPr>
            <w:rPr>
              <w:rFonts w:ascii="Cambria Math" w:hAnsi="Cambria Math"/>
              <w:sz w:val="24"/>
              <w:szCs w:val="24"/>
            </w:rPr>
            <m:t>y</m:t>
          </m:r>
          <m:r>
            <w:rPr>
              <w:rFonts w:ascii="Cambria Math" w:hAnsi="Cambria Math"/>
              <w:sz w:val="24"/>
              <w:szCs w:val="24"/>
            </w:rPr>
            <m:t>(0)=</m:t>
          </m:r>
          <m:sSub>
            <m:sSubPr>
              <m:ctrlPr>
                <w:rPr>
                  <w:rFonts w:ascii="Cambria Math" w:hAnsi="Cambria Math"/>
                  <w:b/>
                  <w:i/>
                  <w:sz w:val="24"/>
                  <w:szCs w:val="24"/>
                </w:rPr>
              </m:ctrlPr>
            </m:sSubPr>
            <m:e>
              <m:r>
                <m:rPr>
                  <m:sty m:val="bi"/>
                </m:rPr>
                <w:rPr>
                  <w:rFonts w:ascii="Cambria Math" w:hAnsi="Cambria Math"/>
                  <w:sz w:val="24"/>
                  <w:szCs w:val="24"/>
                </w:rPr>
                <m:t>y</m:t>
              </m:r>
              <m:ctrlPr>
                <w:rPr>
                  <w:rFonts w:ascii="Cambria Math" w:hAnsi="Cambria Math"/>
                  <w:i/>
                  <w:sz w:val="24"/>
                  <w:szCs w:val="24"/>
                </w:rPr>
              </m:ctrlPr>
            </m:e>
            <m:sub>
              <m:r>
                <m:rPr>
                  <m:sty m:val="bi"/>
                </m:rPr>
                <w:rPr>
                  <w:rFonts w:ascii="Cambria Math" w:hAnsi="Cambria Math"/>
                  <w:sz w:val="24"/>
                  <w:szCs w:val="24"/>
                </w:rPr>
                <m:t>0</m:t>
              </m:r>
            </m:sub>
          </m:sSub>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e>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2</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d</m:t>
                      </m:r>
                    </m:e>
                    <m:sub>
                      <m:r>
                        <w:rPr>
                          <w:rFonts w:ascii="Cambria Math" w:eastAsia="Cambria Math" w:hAnsi="Cambria Math"/>
                          <w:sz w:val="24"/>
                          <w:szCs w:val="24"/>
                        </w:rPr>
                        <m:t>2</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3</m:t>
                      </m:r>
                    </m:sub>
                  </m:sSub>
                  <m:ctrlPr>
                    <w:rPr>
                      <w:rFonts w:ascii="Cambria Math" w:eastAsia="Cambria Math" w:hAnsi="Cambria Math"/>
                      <w:i/>
                      <w:sz w:val="24"/>
                      <w:szCs w:val="24"/>
                    </w:rPr>
                  </m:ctrlPr>
                </m:e>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e>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4</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d</m:t>
                          </m:r>
                        </m:e>
                        <m:sub>
                          <m:r>
                            <w:rPr>
                              <w:rFonts w:ascii="Cambria Math" w:eastAsia="Cambria Math" w:hAnsi="Cambria Math"/>
                              <w:sz w:val="24"/>
                              <w:szCs w:val="24"/>
                            </w:rPr>
                            <m:t>4</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5</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d</m:t>
                          </m:r>
                        </m:e>
                        <m:sub>
                          <m:r>
                            <w:rPr>
                              <w:rFonts w:ascii="Cambria Math" w:eastAsia="Cambria Math" w:hAnsi="Cambria Math"/>
                              <w:sz w:val="24"/>
                              <w:szCs w:val="24"/>
                            </w:rPr>
                            <m:t>5</m:t>
                          </m:r>
                        </m:sub>
                      </m:sSub>
                    </m:e>
                  </m:eqArr>
                </m:e>
              </m:eqArr>
            </m:e>
          </m:d>
        </m:oMath>
      </m:oMathPara>
    </w:p>
    <w:p w:rsidR="00BD0D55" w:rsidRPr="000A7DAF" w:rsidRDefault="00BD0D55" w:rsidP="00DF1304">
      <w:pPr>
        <w:spacing w:after="0" w:line="480" w:lineRule="auto"/>
        <w:rPr>
          <w:rFonts w:ascii="Times New Roman" w:hAnsi="Times New Roman"/>
          <w:sz w:val="24"/>
          <w:szCs w:val="24"/>
        </w:rPr>
      </w:pPr>
      <w:r w:rsidRPr="000A7DAF">
        <w:rPr>
          <w:rFonts w:ascii="Times New Roman" w:hAnsi="Times New Roman"/>
          <w:sz w:val="24"/>
          <w:szCs w:val="24"/>
        </w:rPr>
        <w:t>and A is a 10 x 10 coefficient matrix</w:t>
      </w:r>
      <w:r w:rsidR="00916726" w:rsidRPr="000A7DAF">
        <w:rPr>
          <w:rFonts w:ascii="Times New Roman" w:hAnsi="Times New Roman"/>
          <w:sz w:val="24"/>
          <w:szCs w:val="24"/>
        </w:rPr>
        <w:t xml:space="preserve">, where </w:t>
      </w:r>
      <w:r w:rsidR="00916726" w:rsidRPr="000A7DAF">
        <w:rPr>
          <w:rFonts w:ascii="Times New Roman" w:hAnsi="Times New Roman"/>
          <w:b/>
          <w:sz w:val="24"/>
          <w:szCs w:val="24"/>
        </w:rPr>
        <w:t>A=M</w:t>
      </w:r>
      <w:r w:rsidR="00916726" w:rsidRPr="000A7DAF">
        <w:rPr>
          <w:rFonts w:ascii="Times New Roman" w:hAnsi="Times New Roman"/>
          <w:sz w:val="24"/>
          <w:szCs w:val="24"/>
          <w:vertAlign w:val="superscript"/>
        </w:rPr>
        <w:t>-1</w:t>
      </w:r>
      <w:r w:rsidR="00916726" w:rsidRPr="000A7DAF">
        <w:rPr>
          <w:rFonts w:ascii="Times New Roman" w:hAnsi="Times New Roman"/>
          <w:b/>
          <w:sz w:val="24"/>
          <w:szCs w:val="24"/>
        </w:rPr>
        <w:t>K</w:t>
      </w:r>
      <w:r w:rsidRPr="000A7DAF">
        <w:rPr>
          <w:rFonts w:ascii="Times New Roman" w:hAnsi="Times New Roman"/>
          <w:sz w:val="24"/>
          <w:szCs w:val="24"/>
        </w:rPr>
        <w:t>:</w:t>
      </w:r>
    </w:p>
    <w:p w:rsidR="00AC596E" w:rsidRPr="000A7DAF" w:rsidRDefault="00A8253D" w:rsidP="00E549FF">
      <w:pPr>
        <w:spacing w:after="0" w:line="480" w:lineRule="auto"/>
        <w:jc w:val="center"/>
        <w:rPr>
          <w:rFonts w:ascii="Times New Roman" w:hAnsi="Times New Roman"/>
          <w:sz w:val="24"/>
          <w:szCs w:val="24"/>
        </w:rPr>
      </w:pPr>
      <w:r w:rsidRPr="000A7DAF">
        <w:rPr>
          <w:rFonts w:ascii="Times New Roman" w:hAnsi="Times New Roman"/>
          <w:sz w:val="24"/>
          <w:szCs w:val="24"/>
        </w:rPr>
        <w:t>A</w:t>
      </w:r>
      <m:oMath>
        <m:r>
          <w:rPr>
            <w:rFonts w:ascii="Cambria Math" w:hAnsi="Cambria Math"/>
            <w:sz w:val="24"/>
            <w:szCs w:val="24"/>
          </w:rPr>
          <m:t xml:space="preserve">=   </m:t>
        </m:r>
        <m:d>
          <m:dPr>
            <m:begChr m:val="["/>
            <m:endChr m:val="]"/>
            <m:ctrlPr>
              <w:rPr>
                <w:rFonts w:ascii="Cambria Math" w:hAnsi="Cambria Math"/>
                <w:i/>
                <w:sz w:val="24"/>
                <w:szCs w:val="24"/>
              </w:rPr>
            </m:ctrlPr>
          </m:dPr>
          <m:e>
            <m:m>
              <m:mPr>
                <m:mcs>
                  <m:mc>
                    <m:mcPr>
                      <m:count m:val="10"/>
                      <m:mcJc m:val="center"/>
                    </m:mcPr>
                  </m:mc>
                </m:mcs>
                <m:ctrlPr>
                  <w:rPr>
                    <w:rFonts w:ascii="Cambria Math" w:hAnsi="Cambria Math"/>
                    <w:i/>
                    <w:sz w:val="24"/>
                    <w:szCs w:val="24"/>
                  </w:rPr>
                </m:ctrlPr>
              </m:mPr>
              <m:mr>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0</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e>
              </m:mr>
              <m:mr>
                <m:e>
                  <m:r>
                    <w:rPr>
                      <w:rFonts w:ascii="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ctrlPr>
                    <w:rPr>
                      <w:rFonts w:ascii="Cambria Math" w:eastAsia="Cambria Math" w:hAnsi="Cambria Math"/>
                      <w:i/>
                      <w:sz w:val="24"/>
                      <w:szCs w:val="24"/>
                    </w:rPr>
                  </m:ctrlPr>
                </m:e>
                <m:e>
                  <m:r>
                    <w:rPr>
                      <w:rFonts w:ascii="Cambria Math" w:eastAsia="Cambria Math" w:hAnsi="Cambria Math"/>
                      <w:sz w:val="24"/>
                      <w:szCs w:val="24"/>
                    </w:rPr>
                    <m:t>0</m:t>
                  </m:r>
                </m:e>
              </m:mr>
            </m:m>
          </m:e>
        </m:d>
      </m:oMath>
    </w:p>
    <w:p w:rsidR="00AC596E" w:rsidRPr="000A7DAF" w:rsidRDefault="00B740DE" w:rsidP="00D471E3">
      <w:pPr>
        <w:spacing w:line="240" w:lineRule="auto"/>
        <w:ind w:left="360" w:hanging="360"/>
        <w:rPr>
          <w:rFonts w:ascii="Times New Roman" w:hAnsi="Times New Roman"/>
          <w:sz w:val="24"/>
          <w:szCs w:val="24"/>
        </w:rPr>
      </w:pPr>
      <w:r w:rsidRPr="000A7DAF">
        <w:rPr>
          <w:rFonts w:ascii="Times New Roman" w:hAnsi="Times New Roman"/>
          <w:sz w:val="24"/>
          <w:szCs w:val="24"/>
        </w:rPr>
        <w:t>Yielding the HCP desired form</w:t>
      </w:r>
      <w:r w:rsidR="00B22810" w:rsidRPr="000A7DAF">
        <w:rPr>
          <w:rFonts w:ascii="Times New Roman" w:hAnsi="Times New Roman"/>
          <w:sz w:val="24"/>
          <w:szCs w:val="24"/>
        </w:rPr>
        <w:t xml:space="preserve"> by </w:t>
      </w:r>
      <w:r w:rsidR="00B22810" w:rsidRPr="000A7DAF">
        <w:rPr>
          <w:rFonts w:ascii="Times New Roman" w:hAnsi="Times New Roman"/>
          <w:b/>
          <w:sz w:val="24"/>
          <w:szCs w:val="24"/>
        </w:rPr>
        <w:t>definition 4.1.1</w:t>
      </w:r>
      <w:r w:rsidR="00B22810" w:rsidRPr="000A7DAF">
        <w:rPr>
          <w:rFonts w:ascii="Times New Roman" w:hAnsi="Times New Roman"/>
          <w:sz w:val="24"/>
          <w:szCs w:val="24"/>
        </w:rPr>
        <w:t xml:space="preserve"> </w:t>
      </w:r>
      <w:r w:rsidR="00D471E3" w:rsidRPr="00D471E3">
        <w:rPr>
          <w:rFonts w:ascii="Times New Roman" w:hAnsi="Times New Roman"/>
          <w:sz w:val="24"/>
          <w:szCs w:val="24"/>
        </w:rPr>
        <w:t>(McKibben and Webster 2015)</w:t>
      </w:r>
      <w:r w:rsidR="00D471E3">
        <w:rPr>
          <w:rFonts w:ascii="Times New Roman" w:hAnsi="Times New Roman"/>
          <w:sz w:val="24"/>
          <w:szCs w:val="24"/>
        </w:rPr>
        <w:t>:</w:t>
      </w:r>
    </w:p>
    <w:p w:rsidR="00B740DE" w:rsidRPr="000A7DAF" w:rsidRDefault="00572AD7" w:rsidP="00B740DE">
      <w:pPr>
        <w:spacing w:after="0" w:line="480" w:lineRule="auto"/>
        <w:rPr>
          <w:rFonts w:ascii="Times New Roman" w:hAnsi="Times New Roman"/>
          <w:sz w:val="24"/>
          <w:szCs w:val="24"/>
        </w:rPr>
      </w:pPr>
      <m:oMathPara>
        <m:oMath>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A</m:t>
          </m:r>
          <m:r>
            <m:rPr>
              <m:sty m:val="bi"/>
            </m:rPr>
            <w:rPr>
              <w:rFonts w:ascii="Cambria Math" w:hAnsi="Cambria Math"/>
              <w:sz w:val="24"/>
              <w:szCs w:val="24"/>
            </w:rPr>
            <m:t xml:space="preserve"> 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;t&gt;0; </m:t>
          </m:r>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0</m:t>
              </m:r>
            </m:sub>
          </m:sSub>
        </m:oMath>
      </m:oMathPara>
    </w:p>
    <w:p w:rsidR="00300055" w:rsidRPr="000A7DAF" w:rsidRDefault="000A7DAF" w:rsidP="00300055">
      <w:pPr>
        <w:spacing w:after="0" w:line="480" w:lineRule="auto"/>
        <w:rPr>
          <w:rFonts w:ascii="Times New Roman" w:hAnsi="Times New Roman"/>
          <w:sz w:val="24"/>
          <w:szCs w:val="24"/>
        </w:rPr>
      </w:pPr>
      <w:r>
        <w:rPr>
          <w:rFonts w:ascii="Times New Roman" w:hAnsi="Times New Roman"/>
          <w:sz w:val="24"/>
          <w:szCs w:val="24"/>
        </w:rPr>
        <w:t xml:space="preserve">and </w:t>
      </w:r>
      <w:r w:rsidR="001B7337" w:rsidRPr="000A7DAF">
        <w:rPr>
          <w:rFonts w:ascii="Times New Roman" w:hAnsi="Times New Roman"/>
          <w:sz w:val="24"/>
          <w:szCs w:val="24"/>
        </w:rPr>
        <w:t xml:space="preserve">by </w:t>
      </w:r>
      <w:r w:rsidR="001B7337" w:rsidRPr="000A7DAF">
        <w:rPr>
          <w:rFonts w:ascii="Times New Roman" w:hAnsi="Times New Roman"/>
          <w:b/>
          <w:sz w:val="24"/>
          <w:szCs w:val="24"/>
        </w:rPr>
        <w:t>theorem 4.6.1</w:t>
      </w:r>
      <w:r w:rsidR="001B7337" w:rsidRPr="000A7DAF">
        <w:rPr>
          <w:rFonts w:ascii="Times New Roman" w:hAnsi="Times New Roman"/>
          <w:sz w:val="24"/>
          <w:szCs w:val="24"/>
        </w:rPr>
        <w:t xml:space="preserve"> </w:t>
      </w:r>
      <m:oMath>
        <m: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y</m:t>
            </m:r>
            <m:ctrlPr>
              <w:rPr>
                <w:rFonts w:ascii="Cambria Math" w:hAnsi="Cambria Math"/>
                <w:i/>
                <w:sz w:val="24"/>
                <w:szCs w:val="24"/>
              </w:rPr>
            </m:ctrlPr>
          </m:e>
          <m:sub>
            <m:r>
              <m:rPr>
                <m:sty m:val="bi"/>
              </m:rPr>
              <w:rPr>
                <w:rFonts w:ascii="Cambria Math" w:hAnsi="Cambria Math"/>
                <w:sz w:val="24"/>
                <w:szCs w:val="24"/>
              </w:rPr>
              <m:t>0</m:t>
            </m:r>
          </m:sub>
        </m:sSub>
        <m:r>
          <m:rPr>
            <m:sty m:val="bi"/>
          </m:rP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10</m:t>
            </m:r>
          </m:sup>
        </m:sSup>
      </m:oMath>
      <w:r w:rsidR="001B7337" w:rsidRPr="000A7DAF">
        <w:rPr>
          <w:rFonts w:ascii="Times New Roman" w:hAnsi="Times New Roman"/>
          <w:sz w:val="24"/>
          <w:szCs w:val="24"/>
        </w:rPr>
        <w:t>, the initial value problem ha</w:t>
      </w:r>
      <w:r>
        <w:rPr>
          <w:rFonts w:ascii="Times New Roman" w:hAnsi="Times New Roman"/>
          <w:sz w:val="24"/>
          <w:szCs w:val="24"/>
        </w:rPr>
        <w:t>s a unique classical solution:</w:t>
      </w:r>
      <w:bookmarkStart w:id="0" w:name="_GoBack"/>
      <w:bookmarkEnd w:id="0"/>
    </w:p>
    <w:p w:rsidR="00B740DE" w:rsidRPr="000A7DAF" w:rsidRDefault="001B7337" w:rsidP="00300055">
      <w:pPr>
        <w:spacing w:after="0" w:line="480" w:lineRule="auto"/>
        <w:jc w:val="center"/>
        <w:rPr>
          <w:rFonts w:ascii="Times New Roman" w:hAnsi="Times New Roman"/>
          <w:sz w:val="24"/>
          <w:szCs w:val="24"/>
        </w:rPr>
      </w:pPr>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xml:space="preserve"> = </w:t>
      </w:r>
      <m:oMath>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oMath>
    </w:p>
    <w:p w:rsidR="00300055" w:rsidRPr="000A7DAF" w:rsidRDefault="001B7337" w:rsidP="00300055">
      <w:pPr>
        <w:pStyle w:val="ListParagraph"/>
        <w:numPr>
          <w:ilvl w:val="0"/>
          <w:numId w:val="1"/>
        </w:numPr>
        <w:spacing w:after="0" w:line="480" w:lineRule="auto"/>
        <w:rPr>
          <w:rFonts w:ascii="Times New Roman" w:hAnsi="Times New Roman"/>
          <w:sz w:val="24"/>
          <w:szCs w:val="24"/>
        </w:rPr>
      </w:pPr>
      <w:r w:rsidRPr="000A7DAF">
        <w:rPr>
          <w:rFonts w:ascii="Times New Roman" w:hAnsi="Times New Roman"/>
          <w:sz w:val="24"/>
          <w:szCs w:val="24"/>
        </w:rPr>
        <w:t xml:space="preserve">This requires that </w:t>
      </w:r>
      <w:r w:rsidRPr="000A7DAF">
        <w:rPr>
          <w:rFonts w:ascii="Times New Roman" w:hAnsi="Times New Roman"/>
          <w:b/>
          <w:sz w:val="24"/>
          <w:szCs w:val="24"/>
        </w:rPr>
        <w:t>y</w:t>
      </w:r>
      <w:r w:rsidRPr="000A7DAF">
        <w:rPr>
          <w:rFonts w:ascii="Times New Roman" w:hAnsi="Times New Roman"/>
          <w:sz w:val="24"/>
          <w:szCs w:val="24"/>
        </w:rPr>
        <w:t xml:space="preserve">(t) is right-continuous at t=0 (see Prop. 4.5.3 (ii) </w:t>
      </w:r>
      <w:r w:rsidR="00D471E3">
        <w:rPr>
          <w:rFonts w:ascii="Times New Roman" w:hAnsi="Times New Roman"/>
          <w:sz w:val="24"/>
          <w:szCs w:val="24"/>
        </w:rPr>
        <w:t>(</w:t>
      </w:r>
      <w:r w:rsidRPr="000A7DAF">
        <w:rPr>
          <w:rFonts w:ascii="Times New Roman" w:hAnsi="Times New Roman"/>
          <w:sz w:val="24"/>
          <w:szCs w:val="24"/>
        </w:rPr>
        <w:t>McKibben</w:t>
      </w:r>
      <w:r w:rsidR="00D471E3">
        <w:rPr>
          <w:rFonts w:ascii="Times New Roman" w:hAnsi="Times New Roman"/>
          <w:sz w:val="24"/>
          <w:szCs w:val="24"/>
        </w:rPr>
        <w:t xml:space="preserve"> and Webster 2015)</w:t>
      </w:r>
      <w:r w:rsidR="003B6FA2" w:rsidRPr="000A7DAF">
        <w:rPr>
          <w:rFonts w:ascii="Times New Roman" w:hAnsi="Times New Roman"/>
          <w:sz w:val="24"/>
          <w:szCs w:val="24"/>
        </w:rPr>
        <w:t xml:space="preserve"> because</w:t>
      </w:r>
    </w:p>
    <w:p w:rsidR="003B6FA2" w:rsidRPr="000A7DAF" w:rsidRDefault="00572AD7" w:rsidP="00300055">
      <w:pPr>
        <w:pStyle w:val="ListParagraph"/>
        <w:spacing w:after="0" w:line="480" w:lineRule="auto"/>
        <w:ind w:left="0"/>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10</m:t>
              </m:r>
            </m:sup>
          </m:sSup>
        </m:oMath>
      </m:oMathPara>
    </w:p>
    <w:p w:rsidR="003B6FA2" w:rsidRPr="000A7DAF" w:rsidRDefault="003B6FA2" w:rsidP="003B6FA2">
      <w:pPr>
        <w:pStyle w:val="ListParagraph"/>
        <w:numPr>
          <w:ilvl w:val="0"/>
          <w:numId w:val="1"/>
        </w:numPr>
        <w:spacing w:after="0" w:line="480" w:lineRule="auto"/>
        <w:rPr>
          <w:rFonts w:ascii="Times New Roman" w:hAnsi="Times New Roman"/>
          <w:sz w:val="24"/>
          <w:szCs w:val="24"/>
        </w:rPr>
      </w:pPr>
      <w:r w:rsidRPr="000A7DAF">
        <w:rPr>
          <w:rFonts w:ascii="Times New Roman" w:hAnsi="Times New Roman"/>
          <w:b/>
          <w:sz w:val="24"/>
          <w:szCs w:val="24"/>
        </w:rPr>
        <w:t>y</w:t>
      </w:r>
      <w:r w:rsidRPr="000A7DAF">
        <w:rPr>
          <w:rFonts w:ascii="Times New Roman" w:hAnsi="Times New Roman"/>
          <w:sz w:val="24"/>
          <w:szCs w:val="24"/>
        </w:rPr>
        <w:t>(t) is differentiable on (0,</w:t>
      </w:r>
      <m:oMath>
        <m:r>
          <w:rPr>
            <w:rFonts w:ascii="Cambria Math" w:hAnsi="Cambria Math"/>
            <w:sz w:val="24"/>
            <w:szCs w:val="24"/>
          </w:rPr>
          <m:t>∞)</m:t>
        </m:r>
      </m:oMath>
      <w:r w:rsidRPr="000A7DAF">
        <w:rPr>
          <w:rFonts w:ascii="Times New Roman" w:hAnsi="Times New Roman"/>
          <w:sz w:val="24"/>
          <w:szCs w:val="24"/>
        </w:rPr>
        <w:t>, satisfying the HCP form listed above (see Prop. 4.5.5 (i))</w:t>
      </w:r>
    </w:p>
    <w:p w:rsidR="003B6FA2" w:rsidRPr="000A7DAF" w:rsidRDefault="00572AD7" w:rsidP="00300055">
      <w:pPr>
        <w:pStyle w:val="ListParagraph"/>
        <w:spacing w:after="0" w:line="480" w:lineRule="auto"/>
        <w:ind w:left="0"/>
        <w:jc w:val="center"/>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sSub>
            <m:sSubPr>
              <m:ctrlPr>
                <w:rPr>
                  <w:rFonts w:ascii="Cambria Math" w:hAnsi="Cambria Math"/>
                  <w:b/>
                  <w:i/>
                  <w:sz w:val="24"/>
                  <w:szCs w:val="24"/>
                </w:rPr>
              </m:ctrlPr>
            </m:sSubPr>
            <m:e>
              <m:r>
                <m:rPr>
                  <m:sty m:val="bi"/>
                </m:rPr>
                <w:rPr>
                  <w:rFonts w:ascii="Cambria Math" w:hAnsi="Cambria Math"/>
                  <w:sz w:val="24"/>
                  <w:szCs w:val="24"/>
                </w:rPr>
                <m:t>y</m:t>
              </m:r>
            </m:e>
            <m:sub>
              <m:r>
                <w:rPr>
                  <w:rFonts w:ascii="Cambria Math" w:hAnsi="Cambria Math"/>
                  <w:sz w:val="24"/>
                  <w:szCs w:val="24"/>
                </w:rPr>
                <m:t>0</m:t>
              </m:r>
            </m:sub>
          </m:sSub>
          <m:r>
            <m:rPr>
              <m:sty m:val="bi"/>
            </m:rP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r>
            <m:rPr>
              <m:sty m:val="bi"/>
            </m:rPr>
            <w:rPr>
              <w:rFonts w:ascii="Cambria Math" w:hAnsi="Cambria Math"/>
              <w:sz w:val="24"/>
              <w:szCs w:val="24"/>
            </w:rPr>
            <m:t>A</m:t>
          </m:r>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oMath>
      </m:oMathPara>
    </w:p>
    <w:p w:rsidR="001B7337" w:rsidRPr="000A7DAF" w:rsidRDefault="00300055" w:rsidP="00E14ACF">
      <w:pPr>
        <w:pStyle w:val="ListParagraph"/>
        <w:numPr>
          <w:ilvl w:val="0"/>
          <w:numId w:val="1"/>
        </w:numPr>
        <w:spacing w:after="0" w:line="480" w:lineRule="auto"/>
        <w:rPr>
          <w:rFonts w:ascii="Times New Roman" w:hAnsi="Times New Roman"/>
          <w:sz w:val="24"/>
          <w:szCs w:val="24"/>
        </w:rPr>
      </w:pPr>
      <w:r w:rsidRPr="000A7DAF">
        <w:rPr>
          <w:rFonts w:ascii="Times New Roman" w:hAnsi="Times New Roman"/>
          <w:sz w:val="24"/>
          <w:szCs w:val="24"/>
        </w:rPr>
        <w:lastRenderedPageBreak/>
        <w:t xml:space="preserve">And by definition </w:t>
      </w:r>
      <w:r w:rsidR="00900122" w:rsidRPr="000A7DAF">
        <w:rPr>
          <w:rFonts w:ascii="Times New Roman" w:hAnsi="Times New Roman"/>
          <w:sz w:val="24"/>
          <w:szCs w:val="24"/>
        </w:rPr>
        <w:t xml:space="preserve">(Prop 4.5.2(i)): </w:t>
      </w:r>
      <w:r w:rsidR="00900122" w:rsidRPr="000A7DAF">
        <w:rPr>
          <w:rFonts w:ascii="Times New Roman" w:hAnsi="Times New Roman"/>
          <w:b/>
          <w:sz w:val="24"/>
          <w:szCs w:val="24"/>
        </w:rPr>
        <w:t>y</w:t>
      </w:r>
      <w:r w:rsidR="00900122" w:rsidRPr="000A7DAF">
        <w:rPr>
          <w:rFonts w:ascii="Times New Roman" w:hAnsi="Times New Roman"/>
          <w:sz w:val="24"/>
          <w:szCs w:val="24"/>
        </w:rPr>
        <w:t xml:space="preserve">(t) satisfies the initial conditions : </w:t>
      </w:r>
      <w:r w:rsidRPr="000A7DAF">
        <w:rPr>
          <w:rFonts w:ascii="Times New Roman" w:hAnsi="Times New Roman"/>
          <w:b/>
          <w:sz w:val="24"/>
          <w:szCs w:val="24"/>
        </w:rPr>
        <w:t>y</w:t>
      </w:r>
      <w:r w:rsidRPr="000A7DAF">
        <w:rPr>
          <w:rFonts w:ascii="Times New Roman" w:hAnsi="Times New Roman"/>
          <w:sz w:val="24"/>
          <w:szCs w:val="24"/>
        </w:rPr>
        <w:t xml:space="preserve">(0) = </w:t>
      </w:r>
      <m:oMath>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oMath>
      <w:r w:rsidR="00900122" w:rsidRPr="000A7DAF">
        <w:rPr>
          <w:rFonts w:ascii="Times New Roman" w:hAnsi="Times New Roman"/>
          <w:sz w:val="24"/>
          <w:szCs w:val="24"/>
        </w:rPr>
        <w:t xml:space="preserve"> </w:t>
      </w:r>
    </w:p>
    <w:p w:rsidR="001701EE" w:rsidRPr="000A7DAF" w:rsidRDefault="001701EE" w:rsidP="001701EE">
      <w:pPr>
        <w:spacing w:after="0" w:line="480" w:lineRule="auto"/>
        <w:rPr>
          <w:rFonts w:ascii="Times New Roman" w:hAnsi="Times New Roman"/>
          <w:sz w:val="24"/>
          <w:szCs w:val="24"/>
        </w:rPr>
      </w:pPr>
      <m:oMathPara>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(0)</m:t>
              </m:r>
            </m:sup>
          </m:sSup>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10</m:t>
              </m:r>
            </m:sub>
          </m:sSub>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oMath>
      </m:oMathPara>
    </w:p>
    <w:p w:rsidR="00552E8A" w:rsidRDefault="00900122" w:rsidP="00375D0D">
      <w:pPr>
        <w:spacing w:after="0" w:line="480" w:lineRule="auto"/>
        <w:rPr>
          <w:rFonts w:ascii="Times New Roman" w:hAnsi="Times New Roman"/>
          <w:sz w:val="24"/>
          <w:szCs w:val="24"/>
        </w:rPr>
      </w:pPr>
      <w:r w:rsidRPr="000A7DAF">
        <w:rPr>
          <w:rFonts w:ascii="Times New Roman" w:hAnsi="Times New Roman"/>
          <w:sz w:val="24"/>
          <w:szCs w:val="24"/>
        </w:rPr>
        <w:t xml:space="preserve">If the initial condition is not 0, the corollary 4.6.1 </w:t>
      </w:r>
      <w:r w:rsidR="00D471E3" w:rsidRPr="00D471E3">
        <w:rPr>
          <w:rFonts w:ascii="Times New Roman" w:hAnsi="Times New Roman"/>
          <w:sz w:val="24"/>
          <w:szCs w:val="24"/>
        </w:rPr>
        <w:t>(McKibben and Webster 2015)</w:t>
      </w:r>
      <w:r w:rsidRPr="000A7DAF">
        <w:rPr>
          <w:rFonts w:ascii="Times New Roman" w:hAnsi="Times New Roman"/>
          <w:sz w:val="24"/>
          <w:szCs w:val="24"/>
        </w:rPr>
        <w:t xml:space="preserve"> can be applied. The argument above was specifically for </w:t>
      </w:r>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10</m:t>
            </m:r>
          </m:sup>
        </m:sSup>
      </m:oMath>
      <w:r w:rsidRPr="000A7DAF">
        <w:rPr>
          <w:rFonts w:ascii="Times New Roman" w:hAnsi="Times New Roman"/>
          <w:sz w:val="24"/>
          <w:szCs w:val="24"/>
        </w:rPr>
        <w:t xml:space="preserve">, but this holds for any finite </w:t>
      </w:r>
      <w:r w:rsidR="000F7938">
        <w:rPr>
          <w:rFonts w:ascii="Times New Roman" w:hAnsi="Times New Roman"/>
          <w:sz w:val="24"/>
          <w:szCs w:val="24"/>
        </w:rPr>
        <w:t>N</w:t>
      </w:r>
      <m:oMath>
        <m:r>
          <w:rPr>
            <w:rFonts w:ascii="Cambria Math" w:hAnsi="Cambria Math"/>
            <w:sz w:val="24"/>
            <w:szCs w:val="24"/>
          </w:rPr>
          <m:t xml:space="preserve"> </m:t>
        </m:r>
        <m:r>
          <m:rPr>
            <m:sty m:val="bi"/>
          </m:rPr>
          <w:rPr>
            <w:rFonts w:ascii="Cambria Math" w:hAnsi="Cambria Math"/>
            <w:sz w:val="24"/>
            <w:szCs w:val="24"/>
          </w:rPr>
          <m:t xml:space="preserve">∈ </m:t>
        </m:r>
      </m:oMath>
      <w:r w:rsidR="000F7938">
        <w:rPr>
          <w:rFonts w:ascii="Times New Roman" w:hAnsi="Times New Roman"/>
          <w:b/>
          <w:i/>
          <w:sz w:val="24"/>
          <w:szCs w:val="24"/>
        </w:rPr>
        <w:t>N</w:t>
      </w:r>
      <w:r w:rsidR="00CE3033" w:rsidRPr="000A7DAF">
        <w:rPr>
          <w:rFonts w:ascii="Times New Roman" w:hAnsi="Times New Roman"/>
          <w:sz w:val="24"/>
          <w:szCs w:val="24"/>
        </w:rPr>
        <w:t xml:space="preserve">. For example, if there was a building with n-stories: </w:t>
      </w:r>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oMath>
      <w:r w:rsidR="00CE3033" w:rsidRPr="000A7DAF">
        <w:rPr>
          <w:rFonts w:ascii="Times New Roman" w:hAnsi="Times New Roman"/>
          <w:sz w:val="24"/>
          <w:szCs w:val="24"/>
        </w:rPr>
        <w:t>: [0,</w:t>
      </w:r>
      <m:oMath>
        <m:r>
          <w:rPr>
            <w:rFonts w:ascii="Cambria Math" w:hAnsi="Cambria Math"/>
            <w:sz w:val="24"/>
            <w:szCs w:val="24"/>
          </w:rPr>
          <m:t>∞)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2n</m:t>
            </m:r>
          </m:sup>
        </m:sSup>
      </m:oMath>
      <w:r w:rsidR="00CE3033" w:rsidRPr="000A7DAF">
        <w:rPr>
          <w:rFonts w:ascii="Times New Roman" w:hAnsi="Times New Roman"/>
          <w:sz w:val="24"/>
          <w:szCs w:val="24"/>
        </w:rPr>
        <w:t xml:space="preserve">, </w:t>
      </w:r>
      <m:oMath>
        <m:r>
          <m:rPr>
            <m:sty m:val="bi"/>
          </m:rPr>
          <w:rPr>
            <w:rFonts w:ascii="Cambria Math" w:hAnsi="Cambria Math"/>
            <w:sz w:val="24"/>
            <w:szCs w:val="24"/>
          </w:rPr>
          <m:t>A∈</m:t>
        </m:r>
        <m:sSup>
          <m:sSupPr>
            <m:ctrlPr>
              <w:rPr>
                <w:rFonts w:ascii="Cambria Math" w:hAnsi="Cambria Math"/>
                <w:b/>
                <w:i/>
                <w:sz w:val="24"/>
                <w:szCs w:val="24"/>
              </w:rPr>
            </m:ctrlPr>
          </m:sSupPr>
          <m:e>
            <m:r>
              <m:rPr>
                <m:sty m:val="bi"/>
              </m:rPr>
              <w:rPr>
                <w:rFonts w:ascii="Cambria Math" w:hAnsi="Cambria Math"/>
                <w:sz w:val="24"/>
                <w:szCs w:val="24"/>
              </w:rPr>
              <m:t>M</m:t>
            </m:r>
          </m:e>
          <m:sup>
            <m:r>
              <m:rPr>
                <m:sty m:val="p"/>
              </m:rPr>
              <w:rPr>
                <w:rFonts w:ascii="Cambria Math" w:hAnsi="Cambria Math"/>
                <w:sz w:val="24"/>
                <w:szCs w:val="24"/>
              </w:rPr>
              <m:t>2n</m:t>
            </m:r>
          </m:sup>
        </m:sSup>
      </m:oMath>
      <w:r w:rsidR="00CE3033" w:rsidRPr="000A7DAF">
        <w:rPr>
          <w:rFonts w:ascii="Times New Roman" w:hAnsi="Times New Roman"/>
          <w:sz w:val="24"/>
          <w:szCs w:val="24"/>
        </w:rPr>
        <w:t>, because of the 2</w:t>
      </w:r>
      <w:r w:rsidR="00CE3033" w:rsidRPr="000A7DAF">
        <w:rPr>
          <w:rFonts w:ascii="Times New Roman" w:hAnsi="Times New Roman"/>
          <w:sz w:val="24"/>
          <w:szCs w:val="24"/>
          <w:vertAlign w:val="superscript"/>
        </w:rPr>
        <w:t>nd</w:t>
      </w:r>
      <w:r w:rsidR="00CE3033" w:rsidRPr="000A7DAF">
        <w:rPr>
          <w:rFonts w:ascii="Times New Roman" w:hAnsi="Times New Roman"/>
          <w:sz w:val="24"/>
          <w:szCs w:val="24"/>
        </w:rPr>
        <w:t xml:space="preserve"> order substitutions.</w:t>
      </w:r>
      <w:r w:rsidR="001701EE" w:rsidRPr="000A7DAF">
        <w:rPr>
          <w:rFonts w:ascii="Times New Roman" w:hAnsi="Times New Roman"/>
          <w:sz w:val="24"/>
          <w:szCs w:val="24"/>
        </w:rPr>
        <w:t xml:space="preserve"> </w:t>
      </w:r>
    </w:p>
    <w:p w:rsidR="00900122" w:rsidRPr="00487161" w:rsidRDefault="00552E8A" w:rsidP="00552E8A">
      <w:pPr>
        <w:spacing w:after="0" w:line="480" w:lineRule="auto"/>
        <w:ind w:firstLine="720"/>
        <w:rPr>
          <w:rFonts w:ascii="Times New Roman" w:hAnsi="Times New Roman"/>
          <w:sz w:val="24"/>
          <w:szCs w:val="24"/>
        </w:rPr>
      </w:pPr>
      <w:r>
        <w:rPr>
          <w:rFonts w:ascii="Times New Roman" w:hAnsi="Times New Roman"/>
          <w:sz w:val="24"/>
          <w:szCs w:val="24"/>
        </w:rPr>
        <w:t xml:space="preserve">If a parameter was slightly off, </w:t>
      </w:r>
      <w:r w:rsidR="00487161">
        <w:rPr>
          <w:rFonts w:ascii="Times New Roman" w:hAnsi="Times New Roman"/>
          <w:sz w:val="24"/>
          <w:szCs w:val="24"/>
        </w:rPr>
        <w:t xml:space="preserve">the ideal model would also only be slightly perturbed. For this reason, we want the model to become more accurate as the error shrinks. Any error of the initial condition can be represented in another, similarly constructed, vector </w:t>
      </w:r>
      <m:oMath>
        <m:r>
          <m:rPr>
            <m:sty m:val="bi"/>
          </m:rPr>
          <w:rPr>
            <w:rFonts w:ascii="Cambria Math" w:hAnsi="Cambria Math"/>
            <w:sz w:val="24"/>
            <w:szCs w:val="24"/>
          </w:rPr>
          <m:t>δ</m:t>
        </m:r>
      </m:oMath>
      <w:r w:rsidR="00487161">
        <w:rPr>
          <w:rFonts w:ascii="Times New Roman" w:hAnsi="Times New Roman"/>
          <w:sz w:val="24"/>
          <w:szCs w:val="24"/>
        </w:rPr>
        <w:t xml:space="preserve">. Likewise, any perturbation of the mass or the stiffness can be represented another, similarly constructed, matrix </w:t>
      </w:r>
      <m:oMath>
        <m:sSub>
          <m:sSubPr>
            <m:ctrlPr>
              <w:rPr>
                <w:rFonts w:ascii="Cambria Math" w:hAnsi="Cambria Math"/>
                <w:i/>
                <w:sz w:val="24"/>
                <w:szCs w:val="24"/>
              </w:rPr>
            </m:ctrlPr>
          </m:sSubPr>
          <m:e>
            <m:r>
              <w:rPr>
                <w:rFonts w:ascii="Cambria Math" w:hAnsi="Cambria Math"/>
                <w:sz w:val="24"/>
                <w:szCs w:val="24"/>
              </w:rPr>
              <m:t>B</m:t>
            </m:r>
          </m:e>
          <m:sub>
            <m:r>
              <m:rPr>
                <m:sty m:val="bi"/>
              </m:rPr>
              <w:rPr>
                <w:rFonts w:ascii="Cambria Math" w:hAnsi="Cambria Math"/>
                <w:sz w:val="24"/>
                <w:szCs w:val="24"/>
              </w:rPr>
              <m:t>ε</m:t>
            </m:r>
          </m:sub>
        </m:sSub>
      </m:oMath>
      <w:r w:rsidR="00487161">
        <w:rPr>
          <w:rFonts w:ascii="Times New Roman" w:hAnsi="Times New Roman"/>
          <w:sz w:val="24"/>
          <w:szCs w:val="24"/>
        </w:rPr>
        <w:t>. This new system can then be denoted:</w:t>
      </w:r>
    </w:p>
    <w:p w:rsidR="001701EE" w:rsidRPr="000A7DAF" w:rsidRDefault="00572AD7" w:rsidP="001701EE">
      <w:pPr>
        <w:spacing w:after="0" w:line="480" w:lineRule="auto"/>
        <w:rPr>
          <w:rFonts w:ascii="Times New Roman" w:hAnsi="Times New Roman"/>
          <w:b/>
          <w:sz w:val="24"/>
          <w:szCs w:val="24"/>
        </w:rPr>
      </w:pPr>
      <m:oMathPara>
        <m:oMath>
          <m:sSubSup>
            <m:sSubSupPr>
              <m:ctrlPr>
                <w:rPr>
                  <w:rFonts w:ascii="Cambria Math" w:hAnsi="Cambria Math"/>
                  <w:b/>
                  <w:i/>
                  <w:sz w:val="24"/>
                  <w:szCs w:val="24"/>
                </w:rPr>
              </m:ctrlPr>
            </m:sSubSupPr>
            <m:e>
              <m:r>
                <m:rPr>
                  <m:sty m:val="bi"/>
                </m:rPr>
                <w:rPr>
                  <w:rFonts w:ascii="Cambria Math" w:hAnsi="Cambria Math"/>
                  <w:sz w:val="24"/>
                  <w:szCs w:val="24"/>
                </w:rPr>
                <m:t>y</m:t>
              </m:r>
            </m:e>
            <m:sub>
              <m:r>
                <m:rPr>
                  <m:sty m:val="bi"/>
                </m:rPr>
                <w:rPr>
                  <w:rFonts w:ascii="Cambria Math" w:hAnsi="Cambria Math"/>
                  <w:sz w:val="24"/>
                  <w:szCs w:val="24"/>
                </w:rPr>
                <m:t>ε,δ</m:t>
              </m:r>
            </m:sub>
            <m:sup>
              <m:r>
                <w:rPr>
                  <w:rFonts w:ascii="Cambria Math" w:hAnsi="Cambria Math"/>
                  <w:sz w:val="24"/>
                  <w:szCs w:val="24"/>
                </w:rPr>
                <m:t>'</m:t>
              </m:r>
              <m:ctrlPr>
                <w:rPr>
                  <w:rFonts w:ascii="Cambria Math" w:hAnsi="Cambria Math"/>
                  <w:i/>
                  <w:sz w:val="24"/>
                  <w:szCs w:val="24"/>
                </w:rPr>
              </m:ctrlP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ctrlPr>
                <w:rPr>
                  <w:rFonts w:ascii="Cambria Math" w:hAnsi="Cambria Math"/>
                  <w:i/>
                  <w:sz w:val="24"/>
                  <w:szCs w:val="24"/>
                </w:rPr>
              </m:ctrlPr>
            </m:dPr>
            <m:e>
              <m:r>
                <m:rPr>
                  <m:sty m:val="bi"/>
                </m:rPr>
                <w:rPr>
                  <w:rFonts w:ascii="Cambria Math" w:hAnsi="Cambria Math"/>
                  <w:sz w:val="24"/>
                  <w:szCs w:val="24"/>
                </w:rPr>
                <m:t>A</m:t>
              </m:r>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B</m:t>
                  </m:r>
                </m:e>
                <m:sub>
                  <m:r>
                    <m:rPr>
                      <m:sty m:val="bi"/>
                    </m:rPr>
                    <w:rPr>
                      <w:rFonts w:ascii="Cambria Math" w:hAnsi="Cambria Math"/>
                      <w:sz w:val="24"/>
                      <w:szCs w:val="24"/>
                    </w:rPr>
                    <m:t>ε</m:t>
                  </m:r>
                </m:sub>
              </m:sSub>
            </m:e>
          </m:d>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ε,δ</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r>
            <m:rPr>
              <m:sty m:val="bi"/>
            </m:rPr>
            <w:rPr>
              <w:rFonts w:ascii="Cambria Math" w:hAnsi="Cambria Math"/>
              <w:sz w:val="24"/>
              <w:szCs w:val="24"/>
            </w:rPr>
            <m:t xml:space="preserve"> </m:t>
          </m:r>
        </m:oMath>
      </m:oMathPara>
    </w:p>
    <w:p w:rsidR="001701EE" w:rsidRPr="000A7DAF" w:rsidRDefault="00572AD7" w:rsidP="001701EE">
      <w:pPr>
        <w:spacing w:after="0" w:line="480" w:lineRule="auto"/>
        <w:rPr>
          <w:rFonts w:ascii="Times New Roman" w:hAnsi="Times New Roman"/>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ε,δ</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 xml:space="preserve"> y</m:t>
              </m:r>
            </m:e>
            <m:sub>
              <m:r>
                <m:rPr>
                  <m:sty m:val="bi"/>
                </m:rPr>
                <w:rPr>
                  <w:rFonts w:ascii="Cambria Math" w:hAnsi="Cambria Math"/>
                  <w:sz w:val="24"/>
                  <w:szCs w:val="24"/>
                </w:rPr>
                <m:t>0</m:t>
              </m:r>
            </m:sub>
          </m:sSub>
          <m:r>
            <m:rPr>
              <m:sty m:val="bi"/>
            </m:rPr>
            <w:rPr>
              <w:rFonts w:ascii="Cambria Math" w:hAnsi="Cambria Math"/>
              <w:sz w:val="24"/>
              <w:szCs w:val="24"/>
            </w:rPr>
            <m:t>+δ</m:t>
          </m:r>
        </m:oMath>
      </m:oMathPara>
    </w:p>
    <w:p w:rsidR="001701EE" w:rsidRPr="000A7DAF" w:rsidRDefault="00085671" w:rsidP="00375D0D">
      <w:pPr>
        <w:spacing w:after="0" w:line="480" w:lineRule="auto"/>
        <w:rPr>
          <w:rFonts w:ascii="Times New Roman" w:hAnsi="Times New Roman"/>
          <w:sz w:val="24"/>
          <w:szCs w:val="24"/>
        </w:rPr>
      </w:pPr>
      <w:r w:rsidRPr="000A7DAF">
        <w:rPr>
          <w:rFonts w:ascii="Times New Roman" w:hAnsi="Times New Roman"/>
          <w:sz w:val="24"/>
          <w:szCs w:val="24"/>
        </w:rPr>
        <w:t xml:space="preserve">Assuming that </w:t>
      </w:r>
      <m:oMath>
        <m:r>
          <w:rPr>
            <w:rFonts w:ascii="Cambria Math" w:hAnsi="Cambria Math"/>
            <w:sz w:val="24"/>
            <w:szCs w:val="24"/>
          </w:rPr>
          <m:t xml:space="preserve">A and </m:t>
        </m:r>
        <m:sSub>
          <m:sSubPr>
            <m:ctrlPr>
              <w:rPr>
                <w:rFonts w:ascii="Cambria Math" w:hAnsi="Cambria Math"/>
                <w:i/>
                <w:sz w:val="24"/>
                <w:szCs w:val="24"/>
              </w:rPr>
            </m:ctrlPr>
          </m:sSubPr>
          <m:e>
            <m:r>
              <w:rPr>
                <w:rFonts w:ascii="Cambria Math" w:hAnsi="Cambria Math"/>
                <w:sz w:val="24"/>
                <w:szCs w:val="24"/>
              </w:rPr>
              <m:t>B</m:t>
            </m:r>
          </m:e>
          <m:sub>
            <m:r>
              <m:rPr>
                <m:sty m:val="bi"/>
              </m:rPr>
              <w:rPr>
                <w:rFonts w:ascii="Cambria Math" w:hAnsi="Cambria Math"/>
                <w:sz w:val="24"/>
                <w:szCs w:val="24"/>
              </w:rPr>
              <m:t>ε</m:t>
            </m:r>
          </m:sub>
        </m:sSub>
      </m:oMath>
      <w:r w:rsidRPr="000A7DAF">
        <w:rPr>
          <w:rFonts w:ascii="Times New Roman" w:hAnsi="Times New Roman"/>
          <w:sz w:val="24"/>
          <w:szCs w:val="24"/>
        </w:rPr>
        <w:t xml:space="preserve"> commute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m:t>
            </m:r>
          </m:sup>
        </m:sSup>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B</m:t>
                </m:r>
              </m:e>
              <m:sub>
                <m:r>
                  <m:rPr>
                    <m:sty m:val="bi"/>
                  </m:rPr>
                  <w:rPr>
                    <w:rFonts w:ascii="Cambria Math" w:hAnsi="Cambria Math"/>
                    <w:sz w:val="24"/>
                    <w:szCs w:val="24"/>
                  </w:rPr>
                  <m:t>ε</m:t>
                </m:r>
              </m:sub>
            </m:sSub>
          </m:sup>
        </m:sSup>
        <m:r>
          <m:rPr>
            <m:sty m:val="bi"/>
          </m:rPr>
          <w:rPr>
            <w:rFonts w:ascii="Cambria Math" w:hAnsi="Cambria Math"/>
            <w:sz w:val="24"/>
            <w:szCs w:val="24"/>
          </w:rPr>
          <m:t xml:space="preserve"> </m:t>
        </m:r>
      </m:oMath>
      <w:r w:rsidRPr="000A7DAF">
        <w:rPr>
          <w:rFonts w:ascii="Times New Roman" w:hAnsi="Times New Roman"/>
          <w:sz w:val="24"/>
          <w:szCs w:val="24"/>
        </w:rPr>
        <w:t xml:space="preserve">commutes, then it can be shown </w:t>
      </w:r>
      <w:r w:rsidR="00487161">
        <w:rPr>
          <w:rFonts w:ascii="Times New Roman" w:hAnsi="Times New Roman"/>
          <w:sz w:val="24"/>
          <w:szCs w:val="24"/>
        </w:rPr>
        <w:t xml:space="preserve">that </w:t>
      </w:r>
    </w:p>
    <w:p w:rsidR="00085671" w:rsidRPr="000A7DAF" w:rsidRDefault="00085671" w:rsidP="00375D0D">
      <w:pPr>
        <w:spacing w:after="0" w:line="480" w:lineRule="auto"/>
        <w:rPr>
          <w:rFonts w:ascii="Times New Roman" w:hAnsi="Times New Roman"/>
          <w:sz w:val="24"/>
          <w:szCs w:val="24"/>
        </w:rPr>
      </w:pPr>
      <m:oMathPara>
        <m:oMath>
          <m:r>
            <w:rPr>
              <w:rFonts w:ascii="Cambria Math" w:hAnsi="Cambria Math"/>
              <w:sz w:val="24"/>
              <w:szCs w:val="24"/>
            </w:rPr>
            <m:t>0≤limit</m:t>
          </m:r>
          <m:d>
            <m:dPr>
              <m:ctrlPr>
                <w:rPr>
                  <w:rFonts w:ascii="Cambria Math" w:hAnsi="Cambria Math"/>
                  <w:i/>
                  <w:sz w:val="24"/>
                  <w:szCs w:val="24"/>
                </w:rPr>
              </m:ctrlPr>
            </m:dPr>
            <m:e>
              <m:r>
                <w:rPr>
                  <w:rFonts w:ascii="Cambria Math" w:hAnsi="Cambria Math"/>
                  <w:sz w:val="24"/>
                  <w:szCs w:val="24"/>
                </w:rPr>
                <m:t>ε,δ→0</m:t>
              </m:r>
              <m:ctrlPr>
                <w:rPr>
                  <w:rFonts w:ascii="Cambria Math" w:hAnsi="Cambria Math"/>
                  <w:b/>
                  <w:i/>
                  <w:sz w:val="24"/>
                  <w:szCs w:val="24"/>
                </w:rPr>
              </m:ctrlPr>
            </m:e>
          </m:d>
          <m:func>
            <m:funcPr>
              <m:ctrlPr>
                <w:rPr>
                  <w:rFonts w:ascii="Cambria Math" w:hAnsi="Cambria Math"/>
                  <w:i/>
                  <w:sz w:val="24"/>
                  <w:szCs w:val="24"/>
                </w:rPr>
              </m:ctrlPr>
            </m:funcPr>
            <m:fName>
              <m:r>
                <m:rPr>
                  <m:sty m:val="p"/>
                </m:rPr>
                <w:rPr>
                  <w:rFonts w:ascii="Cambria Math" w:hAnsi="Cambria Math"/>
                  <w:sz w:val="24"/>
                  <w:szCs w:val="24"/>
                </w:rPr>
                <m:t>max</m:t>
              </m:r>
              <m:ctrlPr>
                <w:rPr>
                  <w:rFonts w:ascii="Cambria Math" w:hAnsi="Cambria Math"/>
                  <w:b/>
                  <w:i/>
                  <w:sz w:val="24"/>
                  <w:szCs w:val="24"/>
                </w:rPr>
              </m:ctrlP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+T</m:t>
                  </m:r>
                </m:e>
              </m:d>
            </m:e>
          </m:func>
          <m:sSub>
            <m:sSubPr>
              <m:ctrlPr>
                <w:rPr>
                  <w:rFonts w:ascii="Cambria Math" w:hAnsi="Cambria Math"/>
                  <w:b/>
                  <w:i/>
                  <w:sz w:val="24"/>
                  <w:szCs w:val="24"/>
                </w:rPr>
              </m:ctrlPr>
            </m:sSubPr>
            <m:e>
              <m:d>
                <m:dPr>
                  <m:begChr m:val="|"/>
                  <m:endChr m:val="|"/>
                  <m:ctrlPr>
                    <w:rPr>
                      <w:rFonts w:ascii="Cambria Math" w:hAnsi="Cambria Math"/>
                      <w:i/>
                      <w:sz w:val="24"/>
                      <w:szCs w:val="24"/>
                    </w:rPr>
                  </m:ctrlPr>
                </m:dPr>
                <m:e>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ε,δ</m:t>
                      </m:r>
                    </m:sub>
                  </m:sSub>
                  <m:d>
                    <m:dPr>
                      <m:ctrlPr>
                        <w:rPr>
                          <w:rFonts w:ascii="Cambria Math" w:hAnsi="Cambria Math"/>
                          <w:b/>
                          <w:i/>
                          <w:sz w:val="24"/>
                          <w:szCs w:val="24"/>
                        </w:rPr>
                      </m:ctrlPr>
                    </m:dPr>
                    <m:e>
                      <m:r>
                        <m:rPr>
                          <m:sty m:val="bi"/>
                        </m:rPr>
                        <w:rPr>
                          <w:rFonts w:ascii="Cambria Math" w:hAnsi="Cambria Math"/>
                          <w:sz w:val="24"/>
                          <w:szCs w:val="24"/>
                        </w:rPr>
                        <m:t>t</m:t>
                      </m:r>
                    </m:e>
                  </m:d>
                  <m:ctrlPr>
                    <w:rPr>
                      <w:rFonts w:ascii="Cambria Math" w:hAnsi="Cambria Math"/>
                      <w:b/>
                      <w:i/>
                      <w:sz w:val="24"/>
                      <w:szCs w:val="24"/>
                    </w:rPr>
                  </m:ctrlPr>
                </m:e>
              </m:d>
              <m:ctrlPr>
                <w:rPr>
                  <w:rFonts w:ascii="Cambria Math" w:hAnsi="Cambria Math"/>
                  <w:i/>
                  <w:sz w:val="24"/>
                  <w:szCs w:val="24"/>
                </w:rPr>
              </m:ctrlPr>
            </m:e>
            <m:sub>
              <m:sSup>
                <m:sSupPr>
                  <m:ctrlPr>
                    <w:rPr>
                      <w:rFonts w:ascii="Cambria Math" w:hAnsi="Cambria Math"/>
                      <w:b/>
                      <w:i/>
                      <w:sz w:val="24"/>
                      <w:szCs w:val="24"/>
                    </w:rPr>
                  </m:ctrlPr>
                </m:sSupPr>
                <m:e>
                  <m:r>
                    <m:rPr>
                      <m:sty m:val="bi"/>
                    </m:rPr>
                    <w:rPr>
                      <w:rFonts w:ascii="Cambria Math" w:hAnsi="Cambria Math"/>
                      <w:sz w:val="24"/>
                      <w:szCs w:val="24"/>
                    </w:rPr>
                    <m:t>R</m:t>
                  </m:r>
                </m:e>
                <m:sup>
                  <m:r>
                    <w:rPr>
                      <w:rFonts w:ascii="Cambria Math" w:hAnsi="Cambria Math"/>
                      <w:sz w:val="24"/>
                      <w:szCs w:val="24"/>
                    </w:rPr>
                    <m:t>N</m:t>
                  </m:r>
                </m:sup>
              </m:sSup>
            </m:sub>
          </m:sSub>
          <m:r>
            <m:rPr>
              <m:sty m:val="bi"/>
            </m:rPr>
            <w:rPr>
              <w:rFonts w:ascii="Cambria Math" w:hAnsi="Cambria Math"/>
              <w:sz w:val="24"/>
              <w:szCs w:val="24"/>
            </w:rPr>
            <m:t>≤</m:t>
          </m:r>
          <m:r>
            <w:rPr>
              <w:rFonts w:ascii="Cambria Math" w:hAnsi="Cambria Math"/>
              <w:sz w:val="24"/>
              <w:szCs w:val="24"/>
            </w:rPr>
            <m:t>0</m:t>
          </m:r>
        </m:oMath>
      </m:oMathPara>
    </w:p>
    <w:p w:rsidR="00085671" w:rsidRDefault="00704611" w:rsidP="00375D0D">
      <w:pPr>
        <w:spacing w:after="0" w:line="480" w:lineRule="auto"/>
        <w:rPr>
          <w:rFonts w:ascii="Times New Roman" w:hAnsi="Times New Roman"/>
          <w:sz w:val="24"/>
          <w:szCs w:val="24"/>
        </w:rPr>
      </w:pPr>
      <w:r w:rsidRPr="000A7DAF">
        <w:rPr>
          <w:rFonts w:ascii="Times New Roman" w:hAnsi="Times New Roman"/>
          <w:sz w:val="24"/>
          <w:szCs w:val="24"/>
        </w:rPr>
        <w:t xml:space="preserve">by properties of integrals, </w:t>
      </w:r>
      <w:r w:rsidR="000A7DAF">
        <w:rPr>
          <w:rFonts w:ascii="Times New Roman" w:hAnsi="Times New Roman"/>
          <w:sz w:val="24"/>
          <w:szCs w:val="24"/>
        </w:rPr>
        <w:t xml:space="preserve">the </w:t>
      </w:r>
      <w:r w:rsidRPr="000A7DAF">
        <w:rPr>
          <w:rFonts w:ascii="Times New Roman" w:hAnsi="Times New Roman"/>
          <w:sz w:val="24"/>
          <w:szCs w:val="24"/>
        </w:rPr>
        <w:t>triangle inequality, properties of the norm, and the squeeze theorem</w:t>
      </w:r>
      <w:r w:rsidR="00487161">
        <w:rPr>
          <w:rFonts w:ascii="Times New Roman" w:hAnsi="Times New Roman"/>
          <w:sz w:val="24"/>
          <w:szCs w:val="24"/>
        </w:rPr>
        <w:t xml:space="preserve"> on some finite interval</w:t>
      </w:r>
      <w:r w:rsidRPr="000A7DAF">
        <w:rPr>
          <w:rFonts w:ascii="Times New Roman" w:hAnsi="Times New Roman"/>
          <w:sz w:val="24"/>
          <w:szCs w:val="24"/>
        </w:rPr>
        <w:t xml:space="preserve">. </w:t>
      </w:r>
      <w:r w:rsidR="00085671" w:rsidRPr="000A7DAF">
        <w:rPr>
          <w:rFonts w:ascii="Times New Roman" w:hAnsi="Times New Roman"/>
          <w:sz w:val="24"/>
          <w:szCs w:val="24"/>
        </w:rPr>
        <w:t>Essentially</w:t>
      </w:r>
      <w:r w:rsidR="000A7DAF">
        <w:rPr>
          <w:rFonts w:ascii="Times New Roman" w:hAnsi="Times New Roman"/>
          <w:sz w:val="24"/>
          <w:szCs w:val="24"/>
        </w:rPr>
        <w:t>, this asserts</w:t>
      </w:r>
      <w:r w:rsidR="00085671" w:rsidRPr="000A7DAF">
        <w:rPr>
          <w:rFonts w:ascii="Times New Roman" w:hAnsi="Times New Roman"/>
          <w:sz w:val="24"/>
          <w:szCs w:val="24"/>
        </w:rPr>
        <w:t xml:space="preserve"> that as the error approaches 0, the perturbed solution will converge with the true solution</w:t>
      </w:r>
      <w:r w:rsidR="000A7DAF">
        <w:rPr>
          <w:rFonts w:ascii="Times New Roman" w:hAnsi="Times New Roman"/>
          <w:sz w:val="24"/>
          <w:szCs w:val="24"/>
        </w:rPr>
        <w:t xml:space="preserve">. By converging, the difference of the solutions becomes </w:t>
      </w:r>
      <w:r w:rsidR="000A7DAF" w:rsidRPr="000A7DAF">
        <w:rPr>
          <w:rFonts w:ascii="Times New Roman" w:hAnsi="Times New Roman"/>
          <w:b/>
          <w:sz w:val="24"/>
          <w:szCs w:val="24"/>
        </w:rPr>
        <w:t>0</w:t>
      </w:r>
      <w:r w:rsidR="000A7DAF" w:rsidRPr="000A7DAF">
        <w:rPr>
          <w:rFonts w:ascii="Times New Roman" w:hAnsi="Times New Roman"/>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N</m:t>
            </m:r>
          </m:sup>
        </m:sSup>
      </m:oMath>
      <w:r w:rsidR="000A7DAF">
        <w:rPr>
          <w:rFonts w:ascii="Times New Roman" w:hAnsi="Times New Roman"/>
          <w:sz w:val="24"/>
          <w:szCs w:val="24"/>
        </w:rPr>
        <w:t>, which implies</w:t>
      </w:r>
      <w:r w:rsidR="00085671" w:rsidRPr="000A7DAF">
        <w:rPr>
          <w:rFonts w:ascii="Times New Roman" w:hAnsi="Times New Roman"/>
          <w:sz w:val="24"/>
          <w:szCs w:val="24"/>
        </w:rPr>
        <w:t xml:space="preserve"> that the norm becomes 0</w:t>
      </w:r>
      <w:r w:rsidR="000A7DAF">
        <w:rPr>
          <w:rFonts w:ascii="Times New Roman" w:hAnsi="Times New Roman"/>
          <w:sz w:val="24"/>
          <w:szCs w:val="24"/>
        </w:rPr>
        <w:t>.</w:t>
      </w:r>
    </w:p>
    <w:p w:rsidR="00704611" w:rsidRPr="000A7DAF" w:rsidRDefault="00704611" w:rsidP="00B6393B">
      <w:pPr>
        <w:spacing w:before="240" w:after="0" w:line="480" w:lineRule="auto"/>
        <w:rPr>
          <w:rFonts w:ascii="Times New Roman" w:hAnsi="Times New Roman"/>
          <w:b/>
          <w:sz w:val="24"/>
          <w:szCs w:val="24"/>
        </w:rPr>
      </w:pPr>
      <w:r w:rsidRPr="000A7DAF">
        <w:rPr>
          <w:rFonts w:ascii="Times New Roman" w:hAnsi="Times New Roman"/>
          <w:b/>
          <w:sz w:val="24"/>
          <w:szCs w:val="24"/>
        </w:rPr>
        <w:t>Example</w:t>
      </w:r>
    </w:p>
    <w:p w:rsidR="00487161" w:rsidRDefault="008A1FC5" w:rsidP="00552E8A">
      <w:pPr>
        <w:spacing w:after="0" w:line="480" w:lineRule="auto"/>
        <w:ind w:firstLine="720"/>
        <w:rPr>
          <w:rFonts w:ascii="Times New Roman" w:hAnsi="Times New Roman"/>
          <w:sz w:val="24"/>
          <w:szCs w:val="24"/>
        </w:rPr>
      </w:pPr>
      <w:r>
        <w:rPr>
          <w:rFonts w:ascii="Times New Roman" w:hAnsi="Times New Roman"/>
          <w:sz w:val="24"/>
          <w:szCs w:val="24"/>
        </w:rPr>
        <w:t xml:space="preserve">Using the </w:t>
      </w:r>
      <w:r w:rsidR="00552E8A">
        <w:rPr>
          <w:rFonts w:ascii="Times New Roman" w:hAnsi="Times New Roman"/>
          <w:sz w:val="24"/>
          <w:szCs w:val="24"/>
        </w:rPr>
        <w:t xml:space="preserve">“MATLAB Linear </w:t>
      </w:r>
      <w:r>
        <w:rPr>
          <w:rFonts w:ascii="Times New Roman" w:hAnsi="Times New Roman"/>
          <w:sz w:val="24"/>
          <w:szCs w:val="24"/>
        </w:rPr>
        <w:t>APC Solver</w:t>
      </w:r>
      <w:r w:rsidR="00552E8A">
        <w:rPr>
          <w:rFonts w:ascii="Times New Roman" w:hAnsi="Times New Roman"/>
          <w:sz w:val="24"/>
          <w:szCs w:val="24"/>
        </w:rPr>
        <w:t>”</w:t>
      </w:r>
      <w:r w:rsidR="00AA63AC">
        <w:rPr>
          <w:rFonts w:ascii="Times New Roman" w:hAnsi="Times New Roman"/>
          <w:sz w:val="24"/>
          <w:szCs w:val="24"/>
        </w:rPr>
        <w:t xml:space="preserve"> </w:t>
      </w:r>
      <w:r w:rsidR="00D471E3" w:rsidRPr="00D471E3">
        <w:rPr>
          <w:rFonts w:ascii="Times New Roman" w:hAnsi="Times New Roman"/>
          <w:sz w:val="24"/>
          <w:szCs w:val="24"/>
        </w:rPr>
        <w:t>(McKibben and Webster 2015)</w:t>
      </w:r>
      <w:r w:rsidR="00D471E3" w:rsidRPr="000A7DAF">
        <w:rPr>
          <w:rFonts w:ascii="Times New Roman" w:hAnsi="Times New Roman"/>
          <w:sz w:val="24"/>
          <w:szCs w:val="24"/>
        </w:rPr>
        <w:t xml:space="preserve"> </w:t>
      </w:r>
      <w:r w:rsidR="00552E8A">
        <w:rPr>
          <w:rFonts w:ascii="Times New Roman" w:hAnsi="Times New Roman"/>
          <w:sz w:val="24"/>
          <w:szCs w:val="24"/>
        </w:rPr>
        <w:t>provided, I was able to create various models of a 5-story building that did not encounter an earthquake, but still had displaced flo</w:t>
      </w:r>
      <w:r w:rsidR="00552E8A" w:rsidRPr="00552E8A">
        <w:rPr>
          <w:rFonts w:ascii="Times New Roman" w:hAnsi="Times New Roman"/>
          <w:sz w:val="24"/>
          <w:szCs w:val="24"/>
        </w:rPr>
        <w:t>o</w:t>
      </w:r>
      <w:r w:rsidR="00552E8A">
        <w:rPr>
          <w:rFonts w:ascii="Times New Roman" w:hAnsi="Times New Roman"/>
          <w:sz w:val="24"/>
          <w:szCs w:val="24"/>
        </w:rPr>
        <w:t xml:space="preserve">rs. If no floor had been displaced, then the system would not change from </w:t>
      </w:r>
      <w:r w:rsidR="00552E8A">
        <w:rPr>
          <w:rFonts w:ascii="Times New Roman" w:hAnsi="Times New Roman"/>
          <w:sz w:val="24"/>
          <w:szCs w:val="24"/>
        </w:rPr>
        <w:lastRenderedPageBreak/>
        <w:t xml:space="preserve">its equilibrium position. </w:t>
      </w:r>
      <w:r w:rsidR="005F6AEE" w:rsidRPr="000A7DAF">
        <w:rPr>
          <w:rFonts w:ascii="Times New Roman" w:hAnsi="Times New Roman"/>
          <w:sz w:val="24"/>
          <w:szCs w:val="24"/>
        </w:rPr>
        <w:t>With no dampener</w:t>
      </w:r>
      <w:r w:rsidR="00552E8A">
        <w:rPr>
          <w:rFonts w:ascii="Times New Roman" w:hAnsi="Times New Roman"/>
          <w:sz w:val="24"/>
          <w:szCs w:val="24"/>
        </w:rPr>
        <w:t xml:space="preserve"> in place</w:t>
      </w:r>
      <w:r w:rsidR="005F6AEE" w:rsidRPr="000A7DAF">
        <w:rPr>
          <w:rFonts w:ascii="Times New Roman" w:hAnsi="Times New Roman"/>
          <w:sz w:val="24"/>
          <w:szCs w:val="24"/>
        </w:rPr>
        <w:t xml:space="preserve">, </w:t>
      </w:r>
      <w:r w:rsidR="00552E8A">
        <w:rPr>
          <w:rFonts w:ascii="Times New Roman" w:hAnsi="Times New Roman"/>
          <w:sz w:val="24"/>
          <w:szCs w:val="24"/>
        </w:rPr>
        <w:t>it is expected that the system will never stop moving by Newton’s First Law of Motion.</w:t>
      </w:r>
      <w:r w:rsidR="00487161">
        <w:rPr>
          <w:rFonts w:ascii="Times New Roman" w:hAnsi="Times New Roman"/>
          <w:sz w:val="24"/>
          <w:szCs w:val="24"/>
        </w:rPr>
        <w:t xml:space="preserve"> With an expected mass of 10kg per floor and a stiffness of 5kg/s</w:t>
      </w:r>
      <w:r w:rsidR="00487161">
        <w:rPr>
          <w:rFonts w:ascii="Times New Roman" w:hAnsi="Times New Roman"/>
          <w:sz w:val="24"/>
          <w:szCs w:val="24"/>
          <w:vertAlign w:val="superscript"/>
        </w:rPr>
        <w:t>2</w:t>
      </w:r>
      <w:r w:rsidR="008F55D7">
        <w:rPr>
          <w:rFonts w:ascii="Times New Roman" w:hAnsi="Times New Roman"/>
          <w:sz w:val="24"/>
          <w:szCs w:val="24"/>
        </w:rPr>
        <w:t xml:space="preserve">, </w:t>
      </w:r>
      <w:r w:rsidR="008F55D7" w:rsidRPr="008F55D7">
        <w:rPr>
          <w:rFonts w:ascii="Times New Roman" w:hAnsi="Times New Roman"/>
          <w:b/>
          <w:i/>
          <w:sz w:val="24"/>
          <w:szCs w:val="24"/>
        </w:rPr>
        <w:t xml:space="preserve">A </w:t>
      </w:r>
      <w:r w:rsidR="00D277EF">
        <w:rPr>
          <w:rFonts w:ascii="Times New Roman" w:hAnsi="Times New Roman"/>
          <w:sz w:val="24"/>
          <w:szCs w:val="24"/>
        </w:rPr>
        <w:t>is shown in fig. 7:</w:t>
      </w:r>
    </w:p>
    <w:p w:rsidR="00487161" w:rsidRDefault="0025236F" w:rsidP="0001100E">
      <w:pPr>
        <w:keepNext/>
        <w:spacing w:after="0" w:line="480" w:lineRule="auto"/>
        <w:ind w:firstLine="720"/>
        <w:jc w:val="center"/>
      </w:pPr>
      <w:r>
        <w:rPr>
          <w:rFonts w:ascii="Times New Roman" w:hAnsi="Times New Roman"/>
          <w:sz w:val="24"/>
          <w:szCs w:val="24"/>
        </w:rPr>
        <w:pict>
          <v:shape id="_x0000_i1028" type="#_x0000_t75" style="width:421.1pt;height:233.6pt">
            <v:imagedata r:id="rId14" o:title="APC Solver A Homogenious"/>
          </v:shape>
        </w:pict>
      </w:r>
    </w:p>
    <w:p w:rsidR="00487161" w:rsidRDefault="00487161" w:rsidP="0001100E">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7</w:t>
      </w:r>
      <w:r w:rsidR="00572AD7">
        <w:rPr>
          <w:noProof/>
        </w:rPr>
        <w:fldChar w:fldCharType="end"/>
      </w:r>
      <w:r w:rsidR="0001100E">
        <w:t xml:space="preserve"> </w:t>
      </w:r>
      <w:r>
        <w:t xml:space="preserve">Coefficient </w:t>
      </w:r>
      <w:r w:rsidR="00465590">
        <w:t>matrix for mass and s</w:t>
      </w:r>
      <w:r>
        <w:t>tiffness</w:t>
      </w:r>
    </w:p>
    <w:p w:rsidR="008F55D7" w:rsidRDefault="008F55D7" w:rsidP="008F55D7">
      <w:pPr>
        <w:spacing w:after="0" w:line="480" w:lineRule="auto"/>
        <w:rPr>
          <w:rFonts w:ascii="Times New Roman" w:hAnsi="Times New Roman"/>
          <w:sz w:val="24"/>
          <w:szCs w:val="24"/>
        </w:rPr>
      </w:pPr>
      <w:r>
        <w:rPr>
          <w:rFonts w:ascii="Times New Roman" w:hAnsi="Times New Roman"/>
          <w:sz w:val="24"/>
          <w:szCs w:val="24"/>
        </w:rPr>
        <w:t xml:space="preserve">I </w:t>
      </w:r>
      <w:r w:rsidR="000A4738">
        <w:rPr>
          <w:rFonts w:ascii="Times New Roman" w:hAnsi="Times New Roman"/>
          <w:sz w:val="24"/>
          <w:szCs w:val="24"/>
        </w:rPr>
        <w:t>decided</w:t>
      </w:r>
      <w:r>
        <w:rPr>
          <w:rFonts w:ascii="Times New Roman" w:hAnsi="Times New Roman"/>
          <w:sz w:val="24"/>
          <w:szCs w:val="24"/>
        </w:rPr>
        <w:t xml:space="preserve"> </w:t>
      </w:r>
      <w:r w:rsidR="000A4738">
        <w:rPr>
          <w:rFonts w:ascii="Times New Roman" w:hAnsi="Times New Roman"/>
          <w:sz w:val="24"/>
          <w:szCs w:val="24"/>
        </w:rPr>
        <w:t xml:space="preserve">the initial velocities to be 0, and </w:t>
      </w:r>
      <w:r>
        <w:rPr>
          <w:rFonts w:ascii="Times New Roman" w:hAnsi="Times New Roman"/>
          <w:sz w:val="24"/>
          <w:szCs w:val="24"/>
        </w:rPr>
        <w:t>the initial floor displacements as {-0.5,</w:t>
      </w:r>
      <w:r w:rsidR="000A4738">
        <w:rPr>
          <w:rFonts w:ascii="Times New Roman" w:hAnsi="Times New Roman"/>
          <w:sz w:val="24"/>
          <w:szCs w:val="24"/>
        </w:rPr>
        <w:t xml:space="preserve"> </w:t>
      </w:r>
      <w:r>
        <w:rPr>
          <w:rFonts w:ascii="Times New Roman" w:hAnsi="Times New Roman"/>
          <w:sz w:val="24"/>
          <w:szCs w:val="24"/>
        </w:rPr>
        <w:t>0.5,</w:t>
      </w:r>
      <w:r w:rsidR="000A4738">
        <w:rPr>
          <w:rFonts w:ascii="Times New Roman" w:hAnsi="Times New Roman"/>
          <w:sz w:val="24"/>
          <w:szCs w:val="24"/>
        </w:rPr>
        <w:t xml:space="preserve"> </w:t>
      </w:r>
      <w:r>
        <w:rPr>
          <w:rFonts w:ascii="Times New Roman" w:hAnsi="Times New Roman"/>
          <w:sz w:val="24"/>
          <w:szCs w:val="24"/>
        </w:rPr>
        <w:t>1,</w:t>
      </w:r>
      <w:r w:rsidR="000A4738">
        <w:rPr>
          <w:rFonts w:ascii="Times New Roman" w:hAnsi="Times New Roman"/>
          <w:sz w:val="24"/>
          <w:szCs w:val="24"/>
        </w:rPr>
        <w:t xml:space="preserve"> </w:t>
      </w:r>
      <w:r>
        <w:rPr>
          <w:rFonts w:ascii="Times New Roman" w:hAnsi="Times New Roman"/>
          <w:sz w:val="24"/>
          <w:szCs w:val="24"/>
        </w:rPr>
        <w:t>0.75,</w:t>
      </w:r>
      <w:r w:rsidR="000A4738">
        <w:rPr>
          <w:rFonts w:ascii="Times New Roman" w:hAnsi="Times New Roman"/>
          <w:sz w:val="24"/>
          <w:szCs w:val="24"/>
        </w:rPr>
        <w:t xml:space="preserve"> </w:t>
      </w:r>
      <w:r>
        <w:rPr>
          <w:rFonts w:ascii="Times New Roman" w:hAnsi="Times New Roman"/>
          <w:sz w:val="24"/>
          <w:szCs w:val="24"/>
        </w:rPr>
        <w:t xml:space="preserve">0.25} meters respectively. </w:t>
      </w:r>
      <w:r w:rsidR="000A4738">
        <w:rPr>
          <w:rFonts w:ascii="Times New Roman" w:hAnsi="Times New Roman"/>
          <w:sz w:val="24"/>
          <w:szCs w:val="24"/>
        </w:rPr>
        <w:t xml:space="preserve">The resulting system for </w:t>
      </w:r>
      <w:r w:rsidR="000A4738">
        <w:rPr>
          <w:rFonts w:ascii="Times New Roman" w:hAnsi="Times New Roman"/>
          <w:i/>
          <w:sz w:val="24"/>
          <w:szCs w:val="24"/>
        </w:rPr>
        <w:t>t</w:t>
      </w:r>
      <w:r w:rsidR="000A4738">
        <w:rPr>
          <w:rFonts w:ascii="Times New Roman" w:hAnsi="Times New Roman"/>
          <w:sz w:val="24"/>
          <w:szCs w:val="24"/>
        </w:rPr>
        <w:t xml:space="preserve"> = 20 seconds is shown</w:t>
      </w:r>
      <w:r w:rsidR="00D277EF">
        <w:rPr>
          <w:rFonts w:ascii="Times New Roman" w:hAnsi="Times New Roman"/>
          <w:sz w:val="24"/>
          <w:szCs w:val="24"/>
        </w:rPr>
        <w:t xml:space="preserve"> in fig. 8</w:t>
      </w:r>
      <w:r w:rsidR="000A4738">
        <w:rPr>
          <w:rFonts w:ascii="Times New Roman" w:hAnsi="Times New Roman"/>
          <w:sz w:val="24"/>
          <w:szCs w:val="24"/>
        </w:rPr>
        <w:t>:</w:t>
      </w:r>
    </w:p>
    <w:p w:rsidR="000A4738" w:rsidRDefault="0025236F" w:rsidP="000A4738">
      <w:pPr>
        <w:keepNext/>
        <w:spacing w:after="0" w:line="480" w:lineRule="auto"/>
        <w:jc w:val="center"/>
      </w:pPr>
      <w:r>
        <w:rPr>
          <w:rFonts w:ascii="Times New Roman" w:hAnsi="Times New Roman"/>
          <w:sz w:val="24"/>
          <w:szCs w:val="24"/>
        </w:rPr>
        <w:lastRenderedPageBreak/>
        <w:pict>
          <v:shape id="_x0000_i1029" type="#_x0000_t75" style="width:466.35pt;height:298.9pt">
            <v:imagedata r:id="rId15" o:title="APC Solver Homogenious Position Graph t 20"/>
          </v:shape>
        </w:pict>
      </w:r>
    </w:p>
    <w:p w:rsidR="000A4738" w:rsidRPr="000A4738" w:rsidRDefault="000A4738" w:rsidP="000A4738">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8</w:t>
      </w:r>
      <w:r w:rsidR="00572AD7">
        <w:rPr>
          <w:noProof/>
        </w:rPr>
        <w:fldChar w:fldCharType="end"/>
      </w:r>
      <w:r w:rsidR="00465590">
        <w:t xml:space="preserve"> Initially displaced homogenous h</w:t>
      </w:r>
      <w:r>
        <w:t>odel</w:t>
      </w:r>
    </w:p>
    <w:p w:rsidR="003A03DA" w:rsidRDefault="00A46C4C" w:rsidP="003A03DA">
      <w:pPr>
        <w:spacing w:after="0" w:line="480" w:lineRule="auto"/>
        <w:rPr>
          <w:rFonts w:ascii="Times New Roman" w:hAnsi="Times New Roman"/>
          <w:sz w:val="24"/>
          <w:szCs w:val="24"/>
        </w:rPr>
      </w:pPr>
      <w:r>
        <w:rPr>
          <w:rFonts w:ascii="Times New Roman" w:hAnsi="Times New Roman"/>
          <w:sz w:val="24"/>
          <w:szCs w:val="24"/>
        </w:rPr>
        <w:t xml:space="preserve">Take note of the overall downward shift for each floor’s position. Since the majority of building was displaced in the positive direction, then the building </w:t>
      </w:r>
      <w:r w:rsidR="00AA63AC">
        <w:rPr>
          <w:rFonts w:ascii="Times New Roman" w:hAnsi="Times New Roman"/>
          <w:sz w:val="24"/>
          <w:szCs w:val="24"/>
        </w:rPr>
        <w:t>begins</w:t>
      </w:r>
      <w:r>
        <w:rPr>
          <w:rFonts w:ascii="Times New Roman" w:hAnsi="Times New Roman"/>
          <w:sz w:val="24"/>
          <w:szCs w:val="24"/>
        </w:rPr>
        <w:t xml:space="preserve"> to pull back towards the negative direction. Likewise, each floor is being pulled back and forth from the displacement above and below. This will continue to occur in an indefinite, periodic fashion.</w:t>
      </w:r>
    </w:p>
    <w:p w:rsidR="003A03DA" w:rsidRDefault="008F55D7" w:rsidP="003A03DA">
      <w:pPr>
        <w:spacing w:after="0" w:line="480" w:lineRule="auto"/>
        <w:ind w:firstLine="720"/>
        <w:rPr>
          <w:rFonts w:ascii="Times New Roman" w:hAnsi="Times New Roman"/>
          <w:sz w:val="24"/>
          <w:szCs w:val="24"/>
        </w:rPr>
      </w:pPr>
      <w:r>
        <w:rPr>
          <w:rFonts w:ascii="Times New Roman" w:hAnsi="Times New Roman"/>
          <w:sz w:val="24"/>
          <w:szCs w:val="24"/>
        </w:rPr>
        <w:t>I</w:t>
      </w:r>
      <w:r w:rsidR="005F6AEE" w:rsidRPr="000A7DAF">
        <w:rPr>
          <w:rFonts w:ascii="Times New Roman" w:hAnsi="Times New Roman"/>
          <w:sz w:val="24"/>
          <w:szCs w:val="24"/>
        </w:rPr>
        <w:t>ncreasing each stiffness coefficient by 50% resulted in a higher frequency for each floor’s periodic movement. Essentially, each floor</w:t>
      </w:r>
      <w:r w:rsidR="007B08D6" w:rsidRPr="000A7DAF">
        <w:rPr>
          <w:rFonts w:ascii="Times New Roman" w:hAnsi="Times New Roman"/>
          <w:sz w:val="24"/>
          <w:szCs w:val="24"/>
        </w:rPr>
        <w:t>’s restoring force is acting quicker</w:t>
      </w:r>
      <w:r w:rsidR="003A03DA">
        <w:rPr>
          <w:rFonts w:ascii="Times New Roman" w:hAnsi="Times New Roman"/>
          <w:sz w:val="24"/>
          <w:szCs w:val="24"/>
        </w:rPr>
        <w:t xml:space="preserve"> as seen in fig. 9.</w:t>
      </w:r>
    </w:p>
    <w:p w:rsidR="003A03DA" w:rsidRDefault="0025236F" w:rsidP="003A03DA">
      <w:pPr>
        <w:keepNext/>
        <w:spacing w:after="0" w:line="480" w:lineRule="auto"/>
        <w:jc w:val="center"/>
      </w:pPr>
      <w:r>
        <w:rPr>
          <w:rFonts w:ascii="Times New Roman" w:hAnsi="Times New Roman"/>
          <w:sz w:val="24"/>
          <w:szCs w:val="24"/>
        </w:rPr>
        <w:lastRenderedPageBreak/>
        <w:pict>
          <v:shape id="_x0000_i1030" type="#_x0000_t75" style="width:411.9pt;height:617.85pt">
            <v:imagedata r:id="rId16" o:title="Perturbed K +50 percent APC Solver Homogenious Position Graph t 20"/>
          </v:shape>
        </w:pict>
      </w:r>
    </w:p>
    <w:p w:rsidR="003A03DA" w:rsidRPr="003A03DA" w:rsidRDefault="003A03DA" w:rsidP="003A03DA">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9</w:t>
      </w:r>
      <w:r w:rsidR="00572AD7">
        <w:rPr>
          <w:noProof/>
        </w:rPr>
        <w:fldChar w:fldCharType="end"/>
      </w:r>
      <w:r>
        <w:t xml:space="preserve"> Uniformed increase of stiffness shortens the periodic movement, but not the amplitude</w:t>
      </w:r>
      <w:r w:rsidR="007B08D6" w:rsidRPr="000A7DAF">
        <w:rPr>
          <w:rFonts w:ascii="Times New Roman" w:hAnsi="Times New Roman"/>
          <w:sz w:val="24"/>
          <w:szCs w:val="24"/>
        </w:rPr>
        <w:t>.</w:t>
      </w:r>
    </w:p>
    <w:p w:rsidR="00704611" w:rsidRPr="000A7DAF" w:rsidRDefault="007B08D6" w:rsidP="003A03DA">
      <w:pPr>
        <w:spacing w:after="0" w:line="480" w:lineRule="auto"/>
        <w:rPr>
          <w:rFonts w:ascii="Times New Roman" w:hAnsi="Times New Roman"/>
          <w:sz w:val="24"/>
          <w:szCs w:val="24"/>
        </w:rPr>
      </w:pPr>
      <w:r w:rsidRPr="000A7DAF">
        <w:rPr>
          <w:rFonts w:ascii="Times New Roman" w:hAnsi="Times New Roman"/>
          <w:sz w:val="24"/>
          <w:szCs w:val="24"/>
        </w:rPr>
        <w:lastRenderedPageBreak/>
        <w:t>Similarly, decreasing each stiffness coefficient by 50% resulted in a lower frequency for each floor’s periodic movement</w:t>
      </w:r>
      <w:r w:rsidR="0020403B">
        <w:rPr>
          <w:rFonts w:ascii="Times New Roman" w:hAnsi="Times New Roman"/>
          <w:sz w:val="24"/>
          <w:szCs w:val="24"/>
        </w:rPr>
        <w:t>, as seen in fig. 10</w:t>
      </w:r>
      <w:r w:rsidRPr="000A7DAF">
        <w:rPr>
          <w:rFonts w:ascii="Times New Roman" w:hAnsi="Times New Roman"/>
          <w:sz w:val="24"/>
          <w:szCs w:val="24"/>
        </w:rPr>
        <w:t xml:space="preserve">. Each floor is reacting to the displacement at a slower rate. </w:t>
      </w:r>
      <w:r w:rsidR="006A4DA5">
        <w:rPr>
          <w:rFonts w:ascii="Times New Roman" w:hAnsi="Times New Roman"/>
          <w:sz w:val="24"/>
          <w:szCs w:val="24"/>
        </w:rPr>
        <w:t>When uniformly changed, t</w:t>
      </w:r>
      <w:r w:rsidRPr="000A7DAF">
        <w:rPr>
          <w:rFonts w:ascii="Times New Roman" w:hAnsi="Times New Roman"/>
          <w:sz w:val="24"/>
          <w:szCs w:val="24"/>
        </w:rPr>
        <w:t>his</w:t>
      </w:r>
      <w:r w:rsidR="006A4DA5">
        <w:rPr>
          <w:rFonts w:ascii="Times New Roman" w:hAnsi="Times New Roman"/>
          <w:sz w:val="24"/>
          <w:szCs w:val="24"/>
        </w:rPr>
        <w:t xml:space="preserve"> </w:t>
      </w:r>
      <w:r w:rsidRPr="000A7DAF">
        <w:rPr>
          <w:rFonts w:ascii="Times New Roman" w:hAnsi="Times New Roman"/>
          <w:sz w:val="24"/>
          <w:szCs w:val="24"/>
        </w:rPr>
        <w:t xml:space="preserve">does not change the amplitude or the degree at which </w:t>
      </w:r>
      <w:r w:rsidR="006A4DA5">
        <w:rPr>
          <w:rFonts w:ascii="Times New Roman" w:hAnsi="Times New Roman"/>
          <w:sz w:val="24"/>
          <w:szCs w:val="24"/>
        </w:rPr>
        <w:t xml:space="preserve">each </w:t>
      </w:r>
      <w:r w:rsidRPr="000A7DAF">
        <w:rPr>
          <w:rFonts w:ascii="Times New Roman" w:hAnsi="Times New Roman"/>
          <w:sz w:val="24"/>
          <w:szCs w:val="24"/>
        </w:rPr>
        <w:t>floor is displaced. Perturbing the stiffness only changes the speed at which the exciting energy propagates through the building.</w:t>
      </w:r>
      <w:r w:rsidR="007541D6">
        <w:rPr>
          <w:rFonts w:ascii="Times New Roman" w:hAnsi="Times New Roman"/>
          <w:sz w:val="24"/>
          <w:szCs w:val="24"/>
        </w:rPr>
        <w:t xml:space="preserve"> </w:t>
      </w:r>
    </w:p>
    <w:p w:rsidR="005A04C4" w:rsidRDefault="007B08D6" w:rsidP="005A04C4">
      <w:pPr>
        <w:spacing w:after="0" w:line="480" w:lineRule="auto"/>
        <w:ind w:firstLine="720"/>
        <w:rPr>
          <w:rFonts w:ascii="Times New Roman" w:hAnsi="Times New Roman"/>
          <w:sz w:val="24"/>
          <w:szCs w:val="24"/>
        </w:rPr>
      </w:pPr>
      <w:r w:rsidRPr="000A7DAF">
        <w:rPr>
          <w:rFonts w:ascii="Times New Roman" w:hAnsi="Times New Roman"/>
          <w:sz w:val="24"/>
          <w:szCs w:val="24"/>
        </w:rPr>
        <w:t xml:space="preserve">With no dampener, increasing each mass coefficient by 20% </w:t>
      </w:r>
      <w:r w:rsidR="007541D6">
        <w:rPr>
          <w:rFonts w:ascii="Times New Roman" w:hAnsi="Times New Roman"/>
          <w:sz w:val="24"/>
          <w:szCs w:val="24"/>
        </w:rPr>
        <w:t xml:space="preserve">uniformly </w:t>
      </w:r>
      <w:r w:rsidRPr="000A7DAF">
        <w:rPr>
          <w:rFonts w:ascii="Times New Roman" w:hAnsi="Times New Roman"/>
          <w:sz w:val="24"/>
          <w:szCs w:val="24"/>
        </w:rPr>
        <w:t xml:space="preserve">resulted in a </w:t>
      </w:r>
      <w:r w:rsidR="0015695E">
        <w:rPr>
          <w:rFonts w:ascii="Times New Roman" w:hAnsi="Times New Roman"/>
          <w:sz w:val="24"/>
          <w:szCs w:val="24"/>
        </w:rPr>
        <w:t>longer</w:t>
      </w:r>
      <w:r w:rsidRPr="000A7DAF">
        <w:rPr>
          <w:rFonts w:ascii="Times New Roman" w:hAnsi="Times New Roman"/>
          <w:sz w:val="24"/>
          <w:szCs w:val="24"/>
        </w:rPr>
        <w:t xml:space="preserve"> frequency for each floor’s periodic movement</w:t>
      </w:r>
      <w:r w:rsidR="0020403B">
        <w:rPr>
          <w:rFonts w:ascii="Times New Roman" w:hAnsi="Times New Roman"/>
          <w:sz w:val="24"/>
          <w:szCs w:val="24"/>
        </w:rPr>
        <w:t>, shown in fig. 11</w:t>
      </w:r>
      <w:r w:rsidRPr="000A7DAF">
        <w:rPr>
          <w:rFonts w:ascii="Times New Roman" w:hAnsi="Times New Roman"/>
          <w:sz w:val="24"/>
          <w:szCs w:val="24"/>
        </w:rPr>
        <w:t>. Essentially, each floors</w:t>
      </w:r>
      <w:r w:rsidR="0015695E">
        <w:rPr>
          <w:rFonts w:ascii="Times New Roman" w:hAnsi="Times New Roman"/>
          <w:sz w:val="24"/>
          <w:szCs w:val="24"/>
        </w:rPr>
        <w:t>’</w:t>
      </w:r>
      <w:r w:rsidRPr="000A7DAF">
        <w:rPr>
          <w:rFonts w:ascii="Times New Roman" w:hAnsi="Times New Roman"/>
          <w:sz w:val="24"/>
          <w:szCs w:val="24"/>
        </w:rPr>
        <w:t xml:space="preserve"> displacement has a greater effect</w:t>
      </w:r>
      <w:r w:rsidR="0015695E">
        <w:rPr>
          <w:rFonts w:ascii="Times New Roman" w:hAnsi="Times New Roman"/>
          <w:sz w:val="24"/>
          <w:szCs w:val="24"/>
        </w:rPr>
        <w:t xml:space="preserve"> with the increase of its force, making the stiffness less effective. Similarly, decreasing the mass by 20% resulted in a higher frequency</w:t>
      </w:r>
      <w:r w:rsidR="0020403B">
        <w:rPr>
          <w:rFonts w:ascii="Times New Roman" w:hAnsi="Times New Roman"/>
          <w:sz w:val="24"/>
          <w:szCs w:val="24"/>
        </w:rPr>
        <w:t>, seen in fig. 12</w:t>
      </w:r>
      <w:r w:rsidR="0015695E">
        <w:rPr>
          <w:rFonts w:ascii="Times New Roman" w:hAnsi="Times New Roman"/>
          <w:sz w:val="24"/>
          <w:szCs w:val="24"/>
        </w:rPr>
        <w:t xml:space="preserve">, because the stiffness was more responsive. Since the ratio of stiffness over mass was maintained, the amplitude or shape was not distorted, only elongated or compressed in periodicity.  </w:t>
      </w:r>
    </w:p>
    <w:p w:rsidR="003A03DA" w:rsidRDefault="002A3CA5" w:rsidP="003A03DA">
      <w:pPr>
        <w:spacing w:after="0" w:line="480" w:lineRule="auto"/>
        <w:ind w:firstLine="720"/>
        <w:rPr>
          <w:rFonts w:ascii="Times New Roman" w:hAnsi="Times New Roman"/>
          <w:sz w:val="24"/>
          <w:szCs w:val="24"/>
        </w:rPr>
      </w:pPr>
      <w:r>
        <w:rPr>
          <w:rFonts w:ascii="Times New Roman" w:hAnsi="Times New Roman"/>
          <w:sz w:val="24"/>
          <w:szCs w:val="24"/>
        </w:rPr>
        <w:t>Perturbing the initial positions slightly at random</w:t>
      </w:r>
      <w:r w:rsidR="0020403B">
        <w:rPr>
          <w:rFonts w:ascii="Times New Roman" w:hAnsi="Times New Roman"/>
          <w:sz w:val="24"/>
          <w:szCs w:val="24"/>
        </w:rPr>
        <w:t>, shown in fig. 13,</w:t>
      </w:r>
      <w:r>
        <w:rPr>
          <w:rFonts w:ascii="Times New Roman" w:hAnsi="Times New Roman"/>
          <w:sz w:val="24"/>
          <w:szCs w:val="24"/>
        </w:rPr>
        <w:t xml:space="preserve"> did not cause the solutions to perturb drastically from the original. By randomly adjusting initially 0 velocities, the behavior deviates somewhat differently</w:t>
      </w:r>
      <w:r w:rsidR="0020403B">
        <w:rPr>
          <w:rFonts w:ascii="Times New Roman" w:hAnsi="Times New Roman"/>
          <w:sz w:val="24"/>
          <w:szCs w:val="24"/>
        </w:rPr>
        <w:t xml:space="preserve"> in fig. 14</w:t>
      </w:r>
      <w:r>
        <w:rPr>
          <w:rFonts w:ascii="Times New Roman" w:hAnsi="Times New Roman"/>
          <w:sz w:val="24"/>
          <w:szCs w:val="24"/>
        </w:rPr>
        <w:t xml:space="preserve">, but quickly returns to the same general behavior. </w:t>
      </w:r>
      <w:r w:rsidR="00503F72">
        <w:rPr>
          <w:rFonts w:ascii="Times New Roman" w:hAnsi="Times New Roman"/>
          <w:sz w:val="24"/>
          <w:szCs w:val="24"/>
        </w:rPr>
        <w:t>When the ratio of the stiffness and mass between floors was adjusted, the overall difference was minor</w:t>
      </w:r>
      <w:r w:rsidR="00C3651F">
        <w:rPr>
          <w:rFonts w:ascii="Times New Roman" w:hAnsi="Times New Roman"/>
          <w:sz w:val="24"/>
          <w:szCs w:val="24"/>
        </w:rPr>
        <w:t xml:space="preserve"> in fig. 15</w:t>
      </w:r>
      <w:r w:rsidR="00503F72">
        <w:rPr>
          <w:rFonts w:ascii="Times New Roman" w:hAnsi="Times New Roman"/>
          <w:sz w:val="24"/>
          <w:szCs w:val="24"/>
        </w:rPr>
        <w:t>. This may be attributed to the periodic nature of both over and under-estimating the position</w:t>
      </w:r>
      <w:r w:rsidR="005E60B2">
        <w:rPr>
          <w:rFonts w:ascii="Times New Roman" w:hAnsi="Times New Roman"/>
          <w:sz w:val="24"/>
          <w:szCs w:val="24"/>
        </w:rPr>
        <w:t xml:space="preserve"> of floors as time progresses. However, this model is hardly realistic without a </w:t>
      </w:r>
      <w:r w:rsidR="003825A8" w:rsidRPr="003825A8">
        <w:rPr>
          <w:rFonts w:ascii="Times New Roman" w:hAnsi="Times New Roman"/>
          <w:sz w:val="24"/>
          <w:szCs w:val="24"/>
        </w:rPr>
        <w:t xml:space="preserve">damping </w:t>
      </w:r>
      <w:r w:rsidR="005E60B2">
        <w:rPr>
          <w:rFonts w:ascii="Times New Roman" w:hAnsi="Times New Roman"/>
          <w:sz w:val="24"/>
          <w:szCs w:val="24"/>
        </w:rPr>
        <w:t>term.</w:t>
      </w:r>
    </w:p>
    <w:p w:rsidR="003A03DA" w:rsidRDefault="00572AD7" w:rsidP="003A03DA">
      <w:pPr>
        <w:spacing w:after="0" w:line="480" w:lineRule="auto"/>
        <w:ind w:firstLine="720"/>
      </w:pPr>
      <w:r>
        <w:rPr>
          <w:rFonts w:ascii="Times New Roman" w:hAnsi="Times New Roman"/>
          <w:sz w:val="24"/>
          <w:szCs w:val="24"/>
        </w:rPr>
        <w:lastRenderedPageBreak/>
        <w:pict>
          <v:shape id="_x0000_i1031" type="#_x0000_t75" style="width:416.1pt;height:612.85pt">
            <v:imagedata r:id="rId17" o:title="Perturbed K -50 percent APC Solver Homogenious Position Graph t 20"/>
          </v:shape>
        </w:pict>
      </w:r>
    </w:p>
    <w:p w:rsidR="003A03DA" w:rsidRDefault="003A03DA" w:rsidP="003A03DA">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10</w:t>
      </w:r>
      <w:r w:rsidR="00572AD7">
        <w:rPr>
          <w:noProof/>
        </w:rPr>
        <w:fldChar w:fldCharType="end"/>
      </w:r>
      <w:r>
        <w:t xml:space="preserve"> Uniformly increasing stiffness elongates periodic movement, but not the amplitude</w:t>
      </w:r>
    </w:p>
    <w:p w:rsidR="003A03DA" w:rsidRDefault="00572AD7" w:rsidP="003A03DA">
      <w:pPr>
        <w:keepNext/>
        <w:jc w:val="center"/>
      </w:pPr>
      <w:r>
        <w:lastRenderedPageBreak/>
        <w:pict>
          <v:shape id="_x0000_i1032" type="#_x0000_t75" style="width:401.85pt;height:611.15pt">
            <v:imagedata r:id="rId18" o:title="Perturbed M+20 percent APC Solver Homogenious Position Graph t 20"/>
          </v:shape>
        </w:pict>
      </w:r>
    </w:p>
    <w:p w:rsidR="003A03DA" w:rsidRDefault="003A03DA" w:rsidP="003A03DA">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11</w:t>
      </w:r>
      <w:r w:rsidR="00572AD7">
        <w:rPr>
          <w:noProof/>
        </w:rPr>
        <w:fldChar w:fldCharType="end"/>
      </w:r>
      <w:r>
        <w:t xml:space="preserve"> </w:t>
      </w:r>
      <w:r w:rsidR="0020403B">
        <w:t>Uniformly</w:t>
      </w:r>
      <w:r>
        <w:t xml:space="preserve"> increasing mass elongates period movement, but no change in amplitude</w:t>
      </w:r>
    </w:p>
    <w:p w:rsidR="0020403B" w:rsidRDefault="0025236F" w:rsidP="0020403B">
      <w:pPr>
        <w:keepNext/>
        <w:jc w:val="center"/>
      </w:pPr>
      <w:r>
        <w:lastRenderedPageBreak/>
        <w:pict>
          <v:shape id="_x0000_i1033" type="#_x0000_t75" style="width:408.55pt;height:620.35pt">
            <v:imagedata r:id="rId19" o:title="Perturbed M-20 percent APC Solver Homogenious Position Graph t 20"/>
          </v:shape>
        </w:pict>
      </w:r>
    </w:p>
    <w:p w:rsidR="003A03DA" w:rsidRDefault="0020403B" w:rsidP="0020403B">
      <w:pPr>
        <w:pStyle w:val="Caption"/>
        <w:jc w:val="center"/>
      </w:pPr>
      <w:r>
        <w:t xml:space="preserve">Figure </w:t>
      </w:r>
      <w:r w:rsidR="00572AD7">
        <w:fldChar w:fldCharType="begin"/>
      </w:r>
      <w:r w:rsidR="00572AD7">
        <w:instrText xml:space="preserve"> SEQ Figure \* ARABIC </w:instrText>
      </w:r>
      <w:r w:rsidR="00572AD7">
        <w:fldChar w:fldCharType="separate"/>
      </w:r>
      <w:r>
        <w:rPr>
          <w:noProof/>
        </w:rPr>
        <w:t>12</w:t>
      </w:r>
      <w:r w:rsidR="00572AD7">
        <w:rPr>
          <w:noProof/>
        </w:rPr>
        <w:fldChar w:fldCharType="end"/>
      </w:r>
      <w:r>
        <w:t xml:space="preserve"> Uniformly decreasing mass shortens the period, but not the amplitude</w:t>
      </w:r>
    </w:p>
    <w:p w:rsidR="0020403B" w:rsidRDefault="0025236F" w:rsidP="0020403B">
      <w:pPr>
        <w:keepNext/>
        <w:jc w:val="center"/>
      </w:pPr>
      <w:r>
        <w:lastRenderedPageBreak/>
        <w:pict>
          <v:shape id="_x0000_i1034" type="#_x0000_t75" style="width:410.25pt;height:614.5pt">
            <v:imagedata r:id="rId20" o:title="Perturbed Position APC Solver Homogenious Position Graph t 20"/>
          </v:shape>
        </w:pict>
      </w:r>
    </w:p>
    <w:p w:rsidR="0020403B" w:rsidRDefault="0020403B" w:rsidP="0020403B">
      <w:pPr>
        <w:pStyle w:val="Caption"/>
        <w:jc w:val="center"/>
      </w:pPr>
      <w:r>
        <w:t xml:space="preserve">Figure </w:t>
      </w:r>
      <w:r w:rsidR="00572AD7">
        <w:fldChar w:fldCharType="begin"/>
      </w:r>
      <w:r w:rsidR="00572AD7">
        <w:instrText xml:space="preserve"> SEQ Figure \* ARABIC </w:instrText>
      </w:r>
      <w:r w:rsidR="00572AD7">
        <w:fldChar w:fldCharType="separate"/>
      </w:r>
      <w:r>
        <w:rPr>
          <w:noProof/>
        </w:rPr>
        <w:t>13</w:t>
      </w:r>
      <w:r w:rsidR="00572AD7">
        <w:rPr>
          <w:noProof/>
        </w:rPr>
        <w:fldChar w:fldCharType="end"/>
      </w:r>
      <w:r>
        <w:t xml:space="preserve"> Perturbing the position in a small way will not cause a large deviation from the original solution</w:t>
      </w:r>
    </w:p>
    <w:p w:rsidR="0020403B" w:rsidRDefault="0025236F" w:rsidP="0020403B">
      <w:pPr>
        <w:keepNext/>
        <w:jc w:val="center"/>
      </w:pPr>
      <w:r>
        <w:lastRenderedPageBreak/>
        <w:pict>
          <v:shape id="_x0000_i1035" type="#_x0000_t75" style="width:409.4pt;height:619.55pt">
            <v:imagedata r:id="rId21" o:title="Perturbed Velocity APC Solver Homogenious Position Graph t 20"/>
          </v:shape>
        </w:pict>
      </w:r>
    </w:p>
    <w:p w:rsidR="0020403B" w:rsidRDefault="0020403B" w:rsidP="0020403B">
      <w:pPr>
        <w:pStyle w:val="Caption"/>
        <w:jc w:val="center"/>
      </w:pPr>
      <w:r>
        <w:t xml:space="preserve">Figure </w:t>
      </w:r>
      <w:r w:rsidR="00572AD7">
        <w:fldChar w:fldCharType="begin"/>
      </w:r>
      <w:r w:rsidR="00572AD7">
        <w:instrText xml:space="preserve"> SEQ Figure \* ARABIC </w:instrText>
      </w:r>
      <w:r w:rsidR="00572AD7">
        <w:fldChar w:fldCharType="separate"/>
      </w:r>
      <w:r>
        <w:rPr>
          <w:noProof/>
        </w:rPr>
        <w:t>1</w:t>
      </w:r>
      <w:r w:rsidR="00572AD7">
        <w:rPr>
          <w:noProof/>
        </w:rPr>
        <w:fldChar w:fldCharType="end"/>
      </w:r>
      <w:r>
        <w:t>4 Perturbing the initial velocity in a small way will not cause a great deviation from the original solution</w:t>
      </w:r>
    </w:p>
    <w:p w:rsidR="0020403B" w:rsidRDefault="0020403B" w:rsidP="0020403B">
      <w:pPr>
        <w:keepNext/>
        <w:jc w:val="center"/>
      </w:pPr>
      <w:r>
        <w:rPr>
          <w:noProof/>
        </w:rPr>
        <w:lastRenderedPageBreak/>
        <w:drawing>
          <wp:inline distT="0" distB="0" distL="0" distR="0">
            <wp:extent cx="5135245" cy="7793355"/>
            <wp:effectExtent l="0" t="0" r="8255" b="0"/>
            <wp:docPr id="1" name="Picture 1" descr="C:\Users\Paul\AppData\Local\Microsoft\Windows\INetCache\Content.Word\Perturbed Stiffness Mass Ratio APC Solver Homogenious Position Graph t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Paul\AppData\Local\Microsoft\Windows\INetCache\Content.Word\Perturbed Stiffness Mass Ratio APC Solver Homogenious Position Graph t 2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5245" cy="7793355"/>
                    </a:xfrm>
                    <a:prstGeom prst="rect">
                      <a:avLst/>
                    </a:prstGeom>
                    <a:noFill/>
                    <a:ln>
                      <a:noFill/>
                    </a:ln>
                  </pic:spPr>
                </pic:pic>
              </a:graphicData>
            </a:graphic>
          </wp:inline>
        </w:drawing>
      </w:r>
    </w:p>
    <w:p w:rsidR="0020403B" w:rsidRPr="0020403B" w:rsidRDefault="0020403B" w:rsidP="00C3651F">
      <w:pPr>
        <w:pStyle w:val="Caption"/>
        <w:jc w:val="center"/>
      </w:pPr>
      <w:r>
        <w:t xml:space="preserve">Figure </w:t>
      </w:r>
      <w:r w:rsidR="00572AD7">
        <w:fldChar w:fldCharType="begin"/>
      </w:r>
      <w:r w:rsidR="00572AD7">
        <w:instrText xml:space="preserve"> SEQ Figure </w:instrText>
      </w:r>
      <w:r w:rsidR="00572AD7">
        <w:instrText xml:space="preserve">\* ARABIC </w:instrText>
      </w:r>
      <w:r w:rsidR="00572AD7">
        <w:fldChar w:fldCharType="separate"/>
      </w:r>
      <w:r>
        <w:rPr>
          <w:noProof/>
        </w:rPr>
        <w:t>1</w:t>
      </w:r>
      <w:r w:rsidR="00572AD7">
        <w:rPr>
          <w:noProof/>
        </w:rPr>
        <w:fldChar w:fldCharType="end"/>
      </w:r>
      <w:r>
        <w:t>5 Perturbing the ratio of stiffness and mass between floors in a small way will not cause a great deviation</w:t>
      </w:r>
    </w:p>
    <w:p w:rsidR="00A57465" w:rsidRDefault="009A0373" w:rsidP="00EC6CB1">
      <w:pPr>
        <w:spacing w:before="240" w:after="0" w:line="480" w:lineRule="auto"/>
        <w:rPr>
          <w:rFonts w:ascii="Times New Roman" w:hAnsi="Times New Roman"/>
          <w:b/>
          <w:sz w:val="24"/>
          <w:szCs w:val="24"/>
        </w:rPr>
      </w:pPr>
      <w:r>
        <w:rPr>
          <w:rFonts w:ascii="Times New Roman" w:hAnsi="Times New Roman"/>
          <w:b/>
          <w:sz w:val="24"/>
          <w:szCs w:val="24"/>
        </w:rPr>
        <w:lastRenderedPageBreak/>
        <w:t xml:space="preserve">Damped </w:t>
      </w:r>
      <w:r w:rsidRPr="000A7DAF">
        <w:rPr>
          <w:rFonts w:ascii="Times New Roman" w:hAnsi="Times New Roman"/>
          <w:b/>
          <w:sz w:val="24"/>
          <w:szCs w:val="24"/>
        </w:rPr>
        <w:t>Homogenous Case</w:t>
      </w:r>
    </w:p>
    <w:p w:rsidR="00A57465" w:rsidRDefault="0025236F" w:rsidP="00A57465">
      <w:pPr>
        <w:spacing w:after="0" w:line="480" w:lineRule="auto"/>
        <w:jc w:val="center"/>
      </w:pPr>
      <w:r>
        <w:rPr>
          <w:rFonts w:ascii="Times New Roman" w:hAnsi="Times New Roman"/>
          <w:noProof/>
          <w:sz w:val="24"/>
          <w:szCs w:val="24"/>
        </w:rPr>
        <w:pict>
          <v:shape id="_x0000_i1036" type="#_x0000_t75" style="width:396.85pt;height:277.1pt">
            <v:imagedata r:id="rId23" o:title="Visualization of Shearing in a Building Ghosh 2003"/>
          </v:shape>
        </w:pict>
      </w:r>
    </w:p>
    <w:p w:rsidR="00465590" w:rsidRDefault="00465590" w:rsidP="00A57465">
      <w:pPr>
        <w:pStyle w:val="Caption"/>
        <w:jc w:val="center"/>
        <w:rPr>
          <w:rFonts w:ascii="Times New Roman" w:hAnsi="Times New Roman"/>
          <w:noProof/>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16</w:t>
      </w:r>
      <w:r w:rsidR="00572AD7">
        <w:rPr>
          <w:noProof/>
        </w:rPr>
        <w:fldChar w:fldCharType="end"/>
      </w:r>
      <w:r>
        <w:t xml:space="preserve"> Visualization of building shear and variable representation </w:t>
      </w:r>
      <w:r w:rsidRPr="007945C2">
        <w:t>(Ghosh 2003:42)</w:t>
      </w:r>
    </w:p>
    <w:p w:rsidR="009A0373" w:rsidRPr="00465590" w:rsidRDefault="009A0373" w:rsidP="00465590">
      <w:pPr>
        <w:spacing w:before="240" w:after="0" w:line="480" w:lineRule="auto"/>
        <w:ind w:firstLine="720"/>
        <w:rPr>
          <w:rFonts w:ascii="Times New Roman" w:hAnsi="Times New Roman"/>
          <w:b/>
          <w:sz w:val="24"/>
          <w:szCs w:val="24"/>
        </w:rPr>
      </w:pPr>
      <w:r w:rsidRPr="00465590">
        <w:rPr>
          <w:rFonts w:ascii="Times New Roman" w:hAnsi="Times New Roman"/>
          <w:sz w:val="24"/>
          <w:szCs w:val="24"/>
        </w:rPr>
        <w:t>Taking what was discussed in the Spring Mass System, a five story building with a damping term can</w:t>
      </w:r>
      <w:r w:rsidR="00D27AD6">
        <w:rPr>
          <w:rFonts w:ascii="Times New Roman" w:hAnsi="Times New Roman"/>
          <w:sz w:val="24"/>
          <w:szCs w:val="24"/>
        </w:rPr>
        <w:t xml:space="preserve"> be constructed. The base of the structure is depicted in fig 1</w:t>
      </w:r>
      <w:r w:rsidR="00111479">
        <w:rPr>
          <w:rFonts w:ascii="Times New Roman" w:hAnsi="Times New Roman"/>
          <w:sz w:val="24"/>
          <w:szCs w:val="24"/>
        </w:rPr>
        <w:t>6</w:t>
      </w:r>
      <w:r w:rsidR="00DE5DFA">
        <w:rPr>
          <w:rFonts w:ascii="Times New Roman" w:hAnsi="Times New Roman"/>
          <w:sz w:val="24"/>
          <w:szCs w:val="24"/>
        </w:rPr>
        <w:t xml:space="preserve">, </w:t>
      </w:r>
      <w:r w:rsidR="00DE5DFA" w:rsidRPr="00DE5DFA">
        <w:rPr>
          <w:rFonts w:ascii="Times New Roman" w:hAnsi="Times New Roman"/>
          <w:i/>
          <w:sz w:val="24"/>
          <w:szCs w:val="24"/>
        </w:rPr>
        <w:t>x</w:t>
      </w:r>
      <w:r w:rsidR="00DE5DFA" w:rsidRPr="00DE5DFA">
        <w:rPr>
          <w:rFonts w:ascii="Times New Roman" w:hAnsi="Times New Roman"/>
          <w:i/>
          <w:sz w:val="24"/>
          <w:szCs w:val="24"/>
          <w:vertAlign w:val="subscript"/>
        </w:rPr>
        <w:t>g</w:t>
      </w:r>
      <w:r w:rsidR="00DE5DFA">
        <w:rPr>
          <w:rFonts w:ascii="Times New Roman" w:hAnsi="Times New Roman"/>
          <w:i/>
          <w:sz w:val="24"/>
          <w:szCs w:val="24"/>
          <w:vertAlign w:val="subscript"/>
        </w:rPr>
        <w:t xml:space="preserve"> </w:t>
      </w:r>
      <w:r w:rsidR="00DE5DFA">
        <w:rPr>
          <w:rFonts w:ascii="Times New Roman" w:hAnsi="Times New Roman"/>
          <w:sz w:val="24"/>
          <w:szCs w:val="24"/>
        </w:rPr>
        <w:t>= 0</w:t>
      </w:r>
      <w:r w:rsidR="00D27AD6">
        <w:rPr>
          <w:rFonts w:ascii="Times New Roman" w:hAnsi="Times New Roman"/>
          <w:sz w:val="24"/>
          <w:szCs w:val="24"/>
        </w:rPr>
        <w:t>.</w:t>
      </w:r>
    </w:p>
    <w:p w:rsidR="009A0373" w:rsidRPr="000A7DAF" w:rsidRDefault="00572AD7" w:rsidP="00E860E7">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E860E7" w:rsidRPr="000A7DAF" w:rsidRDefault="00572AD7" w:rsidP="00E860E7">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E860E7" w:rsidRPr="00E860E7" w:rsidRDefault="00572AD7" w:rsidP="009A0373">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3</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3</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9A0373" w:rsidRPr="000A7DAF" w:rsidRDefault="00572AD7" w:rsidP="009A0373">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 xml:space="preserve"> m</m:t>
              </m:r>
            </m:e>
            <m:sub>
              <m:r>
                <w:rPr>
                  <w:rFonts w:ascii="Cambria Math" w:hAnsi="Cambria Math"/>
                  <w:sz w:val="24"/>
                  <w:szCs w:val="24"/>
                </w:rPr>
                <m:t>4</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4</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3</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3</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4</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A57465" w:rsidRPr="00DF5A03" w:rsidRDefault="00572AD7" w:rsidP="009A0373">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5</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4</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5</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4</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5</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4</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7B0FE1" w:rsidRPr="00DF5A03" w:rsidRDefault="00DF5A03" w:rsidP="009A0373">
      <w:pPr>
        <w:spacing w:after="0" w:line="480" w:lineRule="auto"/>
        <w:rPr>
          <w:rFonts w:ascii="Times New Roman" w:hAnsi="Times New Roman"/>
          <w:sz w:val="24"/>
          <w:szCs w:val="24"/>
        </w:rPr>
      </w:pPr>
      <m:oMathPara>
        <m:oMath>
          <m:r>
            <m:rPr>
              <m:sty m:val="bi"/>
            </m:rPr>
            <w:rPr>
              <w:rFonts w:ascii="Cambria Math" w:hAnsi="Cambria Math"/>
              <w:sz w:val="24"/>
              <w:szCs w:val="24"/>
            </w:rPr>
            <w:lastRenderedPageBreak/>
            <m:t>M</m:t>
          </m:r>
          <m:sSup>
            <m:sSupPr>
              <m:ctrlPr>
                <w:rPr>
                  <w:rFonts w:ascii="Cambria Math" w:hAnsi="Cambria Math"/>
                  <w:bCs/>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bCs/>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C</m:t>
          </m:r>
          <m:sSup>
            <m:sSupPr>
              <m:ctrlPr>
                <w:rPr>
                  <w:rFonts w:ascii="Cambria Math" w:hAnsi="Cambria Math"/>
                  <w:bCs/>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bCs/>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Ky</m:t>
          </m:r>
          <m:d>
            <m:dPr>
              <m:ctrlPr>
                <w:rPr>
                  <w:rFonts w:ascii="Cambria Math" w:hAnsi="Cambria Math"/>
                  <w:bCs/>
                  <w:i/>
                  <w:sz w:val="24"/>
                  <w:szCs w:val="24"/>
                </w:rPr>
              </m:ctrlPr>
            </m:dPr>
            <m:e>
              <m:r>
                <w:rPr>
                  <w:rFonts w:ascii="Cambria Math" w:hAnsi="Cambria Math"/>
                  <w:sz w:val="24"/>
                  <w:szCs w:val="24"/>
                </w:rPr>
                <m:t>t</m:t>
              </m:r>
            </m:e>
          </m:d>
        </m:oMath>
      </m:oMathPara>
    </w:p>
    <w:p w:rsidR="00E21FC1" w:rsidRDefault="00E9680B" w:rsidP="009A0373">
      <w:pPr>
        <w:spacing w:after="0" w:line="480" w:lineRule="auto"/>
        <w:rPr>
          <w:rFonts w:ascii="Times New Roman" w:hAnsi="Times New Roman"/>
          <w:sz w:val="24"/>
          <w:szCs w:val="24"/>
        </w:rPr>
      </w:pPr>
      <w:r>
        <w:rPr>
          <w:rFonts w:ascii="Times New Roman" w:hAnsi="Times New Roman"/>
          <w:sz w:val="24"/>
          <w:szCs w:val="24"/>
        </w:rPr>
        <w:t>Notice the symmetry between the restoring forces and damping forces. The only difference is that one relates</w:t>
      </w:r>
      <w:r w:rsidR="00950050">
        <w:rPr>
          <w:rFonts w:ascii="Times New Roman" w:hAnsi="Times New Roman"/>
          <w:sz w:val="24"/>
          <w:szCs w:val="24"/>
        </w:rPr>
        <w:t xml:space="preserve"> relative</w:t>
      </w:r>
      <w:r>
        <w:rPr>
          <w:rFonts w:ascii="Times New Roman" w:hAnsi="Times New Roman"/>
          <w:sz w:val="24"/>
          <w:szCs w:val="24"/>
        </w:rPr>
        <w:t xml:space="preserve"> position and the other relates </w:t>
      </w:r>
      <w:r w:rsidR="00950050">
        <w:rPr>
          <w:rFonts w:ascii="Times New Roman" w:hAnsi="Times New Roman"/>
          <w:sz w:val="24"/>
          <w:szCs w:val="24"/>
        </w:rPr>
        <w:t xml:space="preserve">relative </w:t>
      </w:r>
      <w:r>
        <w:rPr>
          <w:rFonts w:ascii="Times New Roman" w:hAnsi="Times New Roman"/>
          <w:sz w:val="24"/>
          <w:szCs w:val="24"/>
        </w:rPr>
        <w:t xml:space="preserve">speed. </w:t>
      </w:r>
      <w:r w:rsidR="00E21FC1">
        <w:rPr>
          <w:rFonts w:ascii="Times New Roman" w:hAnsi="Times New Roman"/>
          <w:sz w:val="24"/>
          <w:szCs w:val="24"/>
        </w:rPr>
        <w:t>Similar to before, the construction of the HCP model</w:t>
      </w:r>
      <w:r w:rsidR="00807EBD">
        <w:rPr>
          <w:rFonts w:ascii="Times New Roman" w:hAnsi="Times New Roman"/>
          <w:sz w:val="24"/>
          <w:szCs w:val="24"/>
        </w:rPr>
        <w:t xml:space="preserve"> and the form of its solution</w:t>
      </w:r>
      <w:r>
        <w:rPr>
          <w:rFonts w:ascii="Times New Roman" w:hAnsi="Times New Roman"/>
          <w:sz w:val="24"/>
          <w:szCs w:val="24"/>
        </w:rPr>
        <w:t xml:space="preserve"> are</w:t>
      </w:r>
      <w:r w:rsidR="00E21FC1">
        <w:rPr>
          <w:rFonts w:ascii="Times New Roman" w:hAnsi="Times New Roman"/>
          <w:sz w:val="24"/>
          <w:szCs w:val="24"/>
        </w:rPr>
        <w:t xml:space="preserve"> exactly the same. As such, the continuous </w:t>
      </w:r>
      <w:r>
        <w:rPr>
          <w:rFonts w:ascii="Times New Roman" w:hAnsi="Times New Roman"/>
          <w:sz w:val="24"/>
          <w:szCs w:val="24"/>
        </w:rPr>
        <w:t>dependence</w:t>
      </w:r>
      <w:r w:rsidR="00E21FC1">
        <w:rPr>
          <w:rFonts w:ascii="Times New Roman" w:hAnsi="Times New Roman"/>
          <w:sz w:val="24"/>
          <w:szCs w:val="24"/>
        </w:rPr>
        <w:t xml:space="preserve"> results still hold, assuming that the error matrix commutes with the matrix product of</w:t>
      </w:r>
      <w:r w:rsidR="004F6492">
        <w:rPr>
          <w:rFonts w:ascii="Times New Roman" w:hAnsi="Times New Roman"/>
          <w:sz w:val="24"/>
          <w:szCs w:val="24"/>
        </w:rPr>
        <w:t xml:space="preserve"> the</w:t>
      </w:r>
      <w:r w:rsidR="00E21FC1">
        <w:rPr>
          <w:rFonts w:ascii="Times New Roman" w:hAnsi="Times New Roman"/>
          <w:sz w:val="24"/>
          <w:szCs w:val="24"/>
        </w:rPr>
        <w:t xml:space="preserve"> stiffness and inverse mass</w:t>
      </w:r>
      <w:r w:rsidR="004F6492">
        <w:rPr>
          <w:rFonts w:ascii="Times New Roman" w:hAnsi="Times New Roman"/>
          <w:sz w:val="24"/>
          <w:szCs w:val="24"/>
        </w:rPr>
        <w:t xml:space="preserve"> matrices</w:t>
      </w:r>
      <w:r w:rsidR="00E21FC1">
        <w:rPr>
          <w:rFonts w:ascii="Times New Roman" w:hAnsi="Times New Roman"/>
          <w:sz w:val="24"/>
          <w:szCs w:val="24"/>
        </w:rPr>
        <w:t>.</w:t>
      </w:r>
      <w:r w:rsidR="00886849">
        <w:rPr>
          <w:rFonts w:ascii="Times New Roman" w:hAnsi="Times New Roman"/>
          <w:sz w:val="24"/>
          <w:szCs w:val="24"/>
        </w:rPr>
        <w:t xml:space="preserve"> </w:t>
      </w:r>
      <w:r w:rsidR="00970416">
        <w:rPr>
          <w:rFonts w:ascii="Times New Roman" w:hAnsi="Times New Roman"/>
          <w:sz w:val="24"/>
          <w:szCs w:val="24"/>
        </w:rPr>
        <w:t xml:space="preserve">This same pattern of floor dependency can be extended to the </w:t>
      </w:r>
      <w:r w:rsidR="00970416">
        <w:rPr>
          <w:rFonts w:ascii="Times New Roman" w:hAnsi="Times New Roman"/>
          <w:i/>
          <w:sz w:val="24"/>
          <w:szCs w:val="24"/>
        </w:rPr>
        <w:t>N</w:t>
      </w:r>
      <w:r w:rsidR="00970416">
        <w:rPr>
          <w:rFonts w:ascii="Times New Roman" w:hAnsi="Times New Roman"/>
          <w:sz w:val="24"/>
          <w:szCs w:val="24"/>
        </w:rPr>
        <w:t>-story by the same fashion:</w:t>
      </w:r>
    </w:p>
    <w:p w:rsidR="00970416" w:rsidRPr="00970416" w:rsidRDefault="00572AD7" w:rsidP="00970416">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DF5A03" w:rsidRPr="00DF5A03" w:rsidRDefault="00572AD7" w:rsidP="00DF5A03">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N</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N-1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N-1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E21FC1" w:rsidRDefault="00862BFB" w:rsidP="009A0373">
      <w:pPr>
        <w:spacing w:after="0" w:line="480" w:lineRule="auto"/>
        <w:rPr>
          <w:rFonts w:ascii="Times New Roman" w:hAnsi="Times New Roman"/>
          <w:sz w:val="24"/>
          <w:szCs w:val="24"/>
        </w:rPr>
      </w:pPr>
      <w:r>
        <w:rPr>
          <w:rFonts w:ascii="Times New Roman" w:hAnsi="Times New Roman"/>
          <w:sz w:val="24"/>
          <w:szCs w:val="24"/>
        </w:rPr>
        <w:t xml:space="preserve">The coefficient matrix for the 10 by 10 case now resembles: </w:t>
      </w:r>
    </w:p>
    <w:p w:rsidR="002B2F2B" w:rsidRPr="000A7DAF" w:rsidRDefault="002B2F2B" w:rsidP="002B2F2B">
      <w:pPr>
        <w:spacing w:after="0" w:line="480" w:lineRule="auto"/>
        <w:jc w:val="center"/>
        <w:rPr>
          <w:rFonts w:ascii="Times New Roman" w:hAnsi="Times New Roman"/>
          <w:sz w:val="24"/>
          <w:szCs w:val="24"/>
        </w:rPr>
      </w:pPr>
      <w:r w:rsidRPr="000A7DAF">
        <w:rPr>
          <w:rFonts w:ascii="Times New Roman" w:hAnsi="Times New Roman"/>
          <w:sz w:val="24"/>
          <w:szCs w:val="24"/>
        </w:rPr>
        <w:t>A</w:t>
      </w:r>
      <m:oMath>
        <m:r>
          <w:rPr>
            <w:rFonts w:ascii="Cambria Math" w:hAnsi="Cambria Math"/>
            <w:sz w:val="24"/>
            <w:szCs w:val="24"/>
          </w:rPr>
          <m:t xml:space="preserve">=   </m:t>
        </m:r>
        <m:d>
          <m:dPr>
            <m:begChr m:val="["/>
            <m:endChr m:val="]"/>
            <m:ctrlPr>
              <w:rPr>
                <w:rFonts w:ascii="Cambria Math" w:hAnsi="Cambria Math"/>
                <w:i/>
                <w:sz w:val="24"/>
                <w:szCs w:val="24"/>
              </w:rPr>
            </m:ctrlPr>
          </m:dPr>
          <m:e>
            <m:m>
              <m:mPr>
                <m:mcs>
                  <m:mc>
                    <m:mcPr>
                      <m:count m:val="10"/>
                      <m:mcJc m:val="center"/>
                    </m:mcPr>
                  </m:mc>
                </m:mcs>
                <m:ctrlPr>
                  <w:rPr>
                    <w:rFonts w:ascii="Cambria Math" w:hAnsi="Cambria Math"/>
                    <w:i/>
                    <w:sz w:val="24"/>
                    <w:szCs w:val="24"/>
                  </w:rPr>
                </m:ctrlPr>
              </m:mPr>
              <m:mr>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0</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0</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1</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1</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1</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1</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2</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2</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2</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2</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3</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3</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3</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mr>
              <m:mr>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3</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3</m:t>
                          </m:r>
                        </m:sub>
                      </m:sSub>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4</m:t>
                          </m:r>
                        </m:sub>
                      </m:sSub>
                      <m:r>
                        <w:rPr>
                          <w:rFonts w:ascii="Cambria Math" w:eastAsia="Cambria Math" w:hAnsi="Cambria Math"/>
                          <w:sz w:val="24"/>
                          <w:szCs w:val="24"/>
                        </w:rPr>
                        <m:t>)</m:t>
                      </m:r>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4</m:t>
                          </m:r>
                        </m:sub>
                      </m:sSub>
                    </m:den>
                  </m:f>
                  <m:ctrlPr>
                    <w:rPr>
                      <w:rFonts w:ascii="Cambria Math" w:eastAsia="Cambria Math" w:hAnsi="Cambria Math"/>
                      <w:i/>
                      <w:sz w:val="24"/>
                      <w:szCs w:val="24"/>
                    </w:rPr>
                  </m:ctrlPr>
                </m:e>
              </m:mr>
              <m:mr>
                <m:e>
                  <m:r>
                    <w:rPr>
                      <w:rFonts w:ascii="Cambria Math" w:eastAsia="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1</m:t>
                  </m:r>
                </m:e>
              </m:mr>
              <m:mr>
                <m:e>
                  <m:r>
                    <w:rPr>
                      <w:rFonts w:ascii="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k</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ctrlPr>
                    <w:rPr>
                      <w:rFonts w:ascii="Cambria Math" w:eastAsia="Cambria Math" w:hAnsi="Cambria Math"/>
                      <w:i/>
                      <w:sz w:val="24"/>
                      <w:szCs w:val="24"/>
                    </w:rPr>
                  </m:ctrlPr>
                </m:e>
                <m:e>
                  <m:f>
                    <m:fPr>
                      <m:ctrlPr>
                        <w:rPr>
                          <w:rFonts w:ascii="Cambria Math" w:eastAsia="Cambria Math" w:hAnsi="Cambria Math"/>
                          <w:i/>
                          <w:sz w:val="24"/>
                          <w:szCs w:val="24"/>
                        </w:rPr>
                      </m:ctrlPr>
                    </m:fPr>
                    <m:num>
                      <m:r>
                        <w:rPr>
                          <w:rFonts w:ascii="Cambria Math" w:eastAsia="Cambria Math" w:hAnsi="Cambria Math"/>
                          <w:sz w:val="24"/>
                          <w:szCs w:val="24"/>
                        </w:rPr>
                        <m:t>-</m:t>
                      </m:r>
                      <m:sSub>
                        <m:sSubPr>
                          <m:ctrlPr>
                            <w:rPr>
                              <w:rFonts w:ascii="Cambria Math" w:eastAsia="Cambria Math" w:hAnsi="Cambria Math"/>
                              <w:i/>
                              <w:sz w:val="24"/>
                              <w:szCs w:val="24"/>
                            </w:rPr>
                          </m:ctrlPr>
                        </m:sSubPr>
                        <m:e>
                          <m:r>
                            <w:rPr>
                              <w:rFonts w:ascii="Cambria Math" w:eastAsia="Cambria Math" w:hAnsi="Cambria Math"/>
                              <w:sz w:val="24"/>
                              <w:szCs w:val="24"/>
                            </w:rPr>
                            <m:t>c</m:t>
                          </m:r>
                        </m:e>
                        <m:sub>
                          <m:r>
                            <w:rPr>
                              <w:rFonts w:ascii="Cambria Math" w:eastAsia="Cambria Math" w:hAnsi="Cambria Math"/>
                              <w:sz w:val="24"/>
                              <w:szCs w:val="24"/>
                            </w:rPr>
                            <m:t>4</m:t>
                          </m:r>
                        </m:sub>
                      </m:sSub>
                    </m:num>
                    <m:den>
                      <m:sSub>
                        <m:sSubPr>
                          <m:ctrlPr>
                            <w:rPr>
                              <w:rFonts w:ascii="Cambria Math" w:eastAsia="Cambria Math" w:hAnsi="Cambria Math"/>
                              <w:i/>
                              <w:sz w:val="24"/>
                              <w:szCs w:val="24"/>
                            </w:rPr>
                          </m:ctrlPr>
                        </m:sSubPr>
                        <m:e>
                          <m:r>
                            <w:rPr>
                              <w:rFonts w:ascii="Cambria Math" w:eastAsia="Cambria Math" w:hAnsi="Cambria Math"/>
                              <w:sz w:val="24"/>
                              <w:szCs w:val="24"/>
                            </w:rPr>
                            <m:t>m</m:t>
                          </m:r>
                        </m:e>
                        <m:sub>
                          <m:r>
                            <w:rPr>
                              <w:rFonts w:ascii="Cambria Math" w:eastAsia="Cambria Math" w:hAnsi="Cambria Math"/>
                              <w:sz w:val="24"/>
                              <w:szCs w:val="24"/>
                            </w:rPr>
                            <m:t>5</m:t>
                          </m:r>
                        </m:sub>
                      </m:sSub>
                    </m:den>
                  </m:f>
                </m:e>
              </m:mr>
            </m:m>
          </m:e>
        </m:d>
      </m:oMath>
    </w:p>
    <w:p w:rsidR="00950050" w:rsidRPr="000A7DAF" w:rsidRDefault="00950050" w:rsidP="00A96A35">
      <w:pPr>
        <w:spacing w:before="240" w:after="0" w:line="480" w:lineRule="auto"/>
        <w:rPr>
          <w:rFonts w:ascii="Times New Roman" w:hAnsi="Times New Roman"/>
          <w:b/>
          <w:sz w:val="24"/>
          <w:szCs w:val="24"/>
        </w:rPr>
      </w:pPr>
      <w:r w:rsidRPr="000A7DAF">
        <w:rPr>
          <w:rFonts w:ascii="Times New Roman" w:hAnsi="Times New Roman"/>
          <w:b/>
          <w:sz w:val="24"/>
          <w:szCs w:val="24"/>
        </w:rPr>
        <w:t>Example</w:t>
      </w:r>
    </w:p>
    <w:p w:rsidR="00A96A35" w:rsidRDefault="00BA76E2" w:rsidP="00A96A35">
      <w:pPr>
        <w:keepNext/>
        <w:spacing w:after="0" w:line="480" w:lineRule="auto"/>
        <w:ind w:firstLine="720"/>
      </w:pPr>
      <w:r>
        <w:rPr>
          <w:rFonts w:ascii="Times New Roman" w:hAnsi="Times New Roman"/>
          <w:sz w:val="24"/>
          <w:szCs w:val="24"/>
        </w:rPr>
        <w:t xml:space="preserve">Using the “MATLAB Linear APC Solver” </w:t>
      </w:r>
      <w:r w:rsidR="00D471E3" w:rsidRPr="00D471E3">
        <w:rPr>
          <w:rFonts w:ascii="Times New Roman" w:hAnsi="Times New Roman"/>
          <w:sz w:val="24"/>
          <w:szCs w:val="24"/>
        </w:rPr>
        <w:t>(McKibben and Webster 2015)</w:t>
      </w:r>
      <w:r w:rsidR="00D471E3" w:rsidRPr="000A7DAF">
        <w:rPr>
          <w:rFonts w:ascii="Times New Roman" w:hAnsi="Times New Roman"/>
          <w:sz w:val="24"/>
          <w:szCs w:val="24"/>
        </w:rPr>
        <w:t xml:space="preserve"> </w:t>
      </w:r>
      <w:r>
        <w:rPr>
          <w:rFonts w:ascii="Times New Roman" w:hAnsi="Times New Roman"/>
          <w:sz w:val="24"/>
          <w:szCs w:val="24"/>
        </w:rPr>
        <w:t>provided</w:t>
      </w:r>
      <w:r w:rsidR="00950050">
        <w:rPr>
          <w:rFonts w:ascii="Times New Roman" w:hAnsi="Times New Roman"/>
          <w:sz w:val="24"/>
          <w:szCs w:val="24"/>
        </w:rPr>
        <w:t>, I chose the same parameters for mass = 1000kg, stiffness = 5000 kg/s</w:t>
      </w:r>
      <w:r w:rsidR="00950050">
        <w:rPr>
          <w:rFonts w:ascii="Times New Roman" w:hAnsi="Times New Roman"/>
          <w:sz w:val="24"/>
          <w:szCs w:val="24"/>
          <w:vertAlign w:val="superscript"/>
        </w:rPr>
        <w:t>2</w:t>
      </w:r>
      <w:r w:rsidR="00950050">
        <w:rPr>
          <w:rFonts w:ascii="Times New Roman" w:hAnsi="Times New Roman"/>
          <w:sz w:val="24"/>
          <w:szCs w:val="24"/>
        </w:rPr>
        <w:t xml:space="preserve">, and I choose the damping </w:t>
      </w:r>
      <w:r w:rsidR="00950050">
        <w:rPr>
          <w:rFonts w:ascii="Times New Roman" w:hAnsi="Times New Roman"/>
          <w:sz w:val="24"/>
          <w:szCs w:val="24"/>
        </w:rPr>
        <w:lastRenderedPageBreak/>
        <w:t xml:space="preserve">term = 500 kg/s. The </w:t>
      </w:r>
      <w:r w:rsidR="00921021">
        <w:rPr>
          <w:rFonts w:ascii="Times New Roman" w:hAnsi="Times New Roman"/>
          <w:sz w:val="24"/>
          <w:szCs w:val="24"/>
        </w:rPr>
        <w:t xml:space="preserve">resulting coefficient matrix </w:t>
      </w:r>
      <w:r w:rsidR="00745461">
        <w:rPr>
          <w:rFonts w:ascii="Times New Roman" w:hAnsi="Times New Roman"/>
          <w:sz w:val="24"/>
          <w:szCs w:val="24"/>
        </w:rPr>
        <w:t>is seen in fig. 1</w:t>
      </w:r>
      <w:r w:rsidR="00111479">
        <w:rPr>
          <w:rFonts w:ascii="Times New Roman" w:hAnsi="Times New Roman"/>
          <w:sz w:val="24"/>
          <w:szCs w:val="24"/>
        </w:rPr>
        <w:t>7</w:t>
      </w:r>
      <w:r w:rsidR="00921021">
        <w:rPr>
          <w:rFonts w:ascii="Times New Roman" w:hAnsi="Times New Roman"/>
          <w:sz w:val="24"/>
          <w:szCs w:val="24"/>
        </w:rPr>
        <w:t>:</w:t>
      </w:r>
      <w:r w:rsidR="0025236F">
        <w:rPr>
          <w:rFonts w:ascii="Times New Roman" w:hAnsi="Times New Roman"/>
          <w:sz w:val="24"/>
          <w:szCs w:val="24"/>
        </w:rPr>
        <w:pict>
          <v:shape id="_x0000_i1037" type="#_x0000_t75" style="width:468pt;height:257.85pt">
            <v:imagedata r:id="rId24" o:title="APC Solver A Homogenious"/>
          </v:shape>
        </w:pict>
      </w:r>
    </w:p>
    <w:p w:rsidR="00A96A35" w:rsidRDefault="00A96A35" w:rsidP="00A96A35">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17</w:t>
      </w:r>
      <w:r w:rsidR="00572AD7">
        <w:rPr>
          <w:noProof/>
        </w:rPr>
        <w:fldChar w:fldCharType="end"/>
      </w:r>
      <w:r>
        <w:t xml:space="preserve"> The coefficient matrix for the GUI</w:t>
      </w:r>
    </w:p>
    <w:p w:rsidR="00A96A35" w:rsidRPr="00111479" w:rsidRDefault="00921021" w:rsidP="00111479">
      <w:pPr>
        <w:pStyle w:val="Caption"/>
        <w:spacing w:line="480" w:lineRule="auto"/>
        <w:rPr>
          <w:rFonts w:ascii="Times New Roman" w:hAnsi="Times New Roman"/>
          <w:i w:val="0"/>
          <w:color w:val="auto"/>
          <w:sz w:val="24"/>
          <w:szCs w:val="24"/>
        </w:rPr>
      </w:pPr>
      <w:r w:rsidRPr="00111479">
        <w:rPr>
          <w:rFonts w:ascii="Times New Roman" w:hAnsi="Times New Roman"/>
          <w:i w:val="0"/>
          <w:color w:val="auto"/>
          <w:sz w:val="24"/>
          <w:szCs w:val="24"/>
        </w:rPr>
        <w:t>The same initial displaced floor positions and velocities were chosen as before, yielding</w:t>
      </w:r>
      <w:r w:rsidR="00D77750" w:rsidRPr="00111479">
        <w:rPr>
          <w:rFonts w:ascii="Times New Roman" w:hAnsi="Times New Roman"/>
          <w:i w:val="0"/>
          <w:color w:val="auto"/>
          <w:sz w:val="24"/>
          <w:szCs w:val="24"/>
        </w:rPr>
        <w:t xml:space="preserve"> fig. 1</w:t>
      </w:r>
      <w:r w:rsidR="00111479">
        <w:rPr>
          <w:rFonts w:ascii="Times New Roman" w:hAnsi="Times New Roman"/>
          <w:i w:val="0"/>
          <w:color w:val="auto"/>
          <w:sz w:val="24"/>
          <w:szCs w:val="24"/>
        </w:rPr>
        <w:t>8</w:t>
      </w:r>
      <w:r w:rsidR="00111479" w:rsidRPr="00111479">
        <w:rPr>
          <w:rFonts w:ascii="Times New Roman" w:hAnsi="Times New Roman"/>
          <w:i w:val="0"/>
          <w:color w:val="auto"/>
          <w:sz w:val="24"/>
          <w:szCs w:val="24"/>
        </w:rPr>
        <w:t>. Notice that each floor begins to oscillate with less amplitude as time goes on. However, there are some areas where the exciting motion of several floors collectively pushes one floor further. Fig. 1</w:t>
      </w:r>
      <w:r w:rsidR="000A23A6">
        <w:rPr>
          <w:rFonts w:ascii="Times New Roman" w:hAnsi="Times New Roman"/>
          <w:i w:val="0"/>
          <w:color w:val="auto"/>
          <w:sz w:val="24"/>
          <w:szCs w:val="24"/>
        </w:rPr>
        <w:t>9</w:t>
      </w:r>
      <w:r w:rsidR="00111479" w:rsidRPr="00111479">
        <w:rPr>
          <w:rFonts w:ascii="Times New Roman" w:hAnsi="Times New Roman"/>
          <w:i w:val="0"/>
          <w:color w:val="auto"/>
          <w:sz w:val="24"/>
          <w:szCs w:val="24"/>
        </w:rPr>
        <w:t xml:space="preserve"> looks at an extended time period of 100 seconds:</w:t>
      </w:r>
    </w:p>
    <w:p w:rsidR="00A96A35" w:rsidRDefault="0025236F" w:rsidP="000A23A6">
      <w:pPr>
        <w:keepNext/>
        <w:spacing w:after="0" w:line="480" w:lineRule="auto"/>
        <w:jc w:val="center"/>
      </w:pPr>
      <w:r>
        <w:rPr>
          <w:rFonts w:ascii="Times New Roman" w:hAnsi="Times New Roman"/>
          <w:sz w:val="24"/>
          <w:szCs w:val="24"/>
        </w:rPr>
        <w:lastRenderedPageBreak/>
        <w:pict>
          <v:shape id="_x0000_i1038" type="#_x0000_t75" style="width:445.4pt;height:287.15pt">
            <v:imagedata r:id="rId25" o:title="APC Solver Homogenious Position Graph t 20"/>
          </v:shape>
        </w:pict>
      </w:r>
    </w:p>
    <w:p w:rsidR="00745461" w:rsidRDefault="00A96A35" w:rsidP="000A23A6">
      <w:pPr>
        <w:pStyle w:val="Caption"/>
        <w:jc w:val="center"/>
      </w:pPr>
      <w:r>
        <w:t xml:space="preserve">Figure </w:t>
      </w:r>
      <w:r w:rsidR="00572AD7">
        <w:fldChar w:fldCharType="begin"/>
      </w:r>
      <w:r w:rsidR="00572AD7">
        <w:instrText xml:space="preserve"> SEQ Figure \* ARABIC </w:instrText>
      </w:r>
      <w:r w:rsidR="00572AD7">
        <w:fldChar w:fldCharType="separate"/>
      </w:r>
      <w:r w:rsidR="0020403B">
        <w:rPr>
          <w:noProof/>
        </w:rPr>
        <w:t>18</w:t>
      </w:r>
      <w:r w:rsidR="00572AD7">
        <w:rPr>
          <w:noProof/>
        </w:rPr>
        <w:fldChar w:fldCharType="end"/>
      </w:r>
      <w:r>
        <w:t xml:space="preserve"> The initial displacement of floors and their damped movements thereafter</w:t>
      </w:r>
    </w:p>
    <w:p w:rsidR="00E21FC1" w:rsidRPr="000834E7" w:rsidRDefault="0025236F" w:rsidP="000A23A6">
      <w:pPr>
        <w:pStyle w:val="Caption"/>
        <w:spacing w:line="480" w:lineRule="auto"/>
        <w:jc w:val="center"/>
        <w:rPr>
          <w:rFonts w:ascii="Times New Roman" w:hAnsi="Times New Roman"/>
          <w:strike/>
          <w:sz w:val="24"/>
          <w:szCs w:val="24"/>
        </w:rPr>
      </w:pPr>
      <w:r>
        <w:rPr>
          <w:rFonts w:ascii="Times New Roman" w:hAnsi="Times New Roman"/>
          <w:sz w:val="24"/>
          <w:szCs w:val="24"/>
        </w:rPr>
        <w:pict>
          <v:shape id="_x0000_i1039" type="#_x0000_t75" style="width:450.4pt;height:296.35pt">
            <v:imagedata r:id="rId26" o:title="APC Solver Homogenious Position Graph t 100"/>
          </v:shape>
        </w:pict>
      </w:r>
      <w:r w:rsidR="00A96A35">
        <w:t xml:space="preserve">Figure </w:t>
      </w:r>
      <w:r w:rsidR="00572AD7">
        <w:fldChar w:fldCharType="begin"/>
      </w:r>
      <w:r w:rsidR="00572AD7">
        <w:instrText xml:space="preserve"> SEQ Figure \* ARABIC </w:instrText>
      </w:r>
      <w:r w:rsidR="00572AD7">
        <w:fldChar w:fldCharType="separate"/>
      </w:r>
      <w:r w:rsidR="0020403B">
        <w:rPr>
          <w:noProof/>
        </w:rPr>
        <w:t>19</w:t>
      </w:r>
      <w:r w:rsidR="00572AD7">
        <w:rPr>
          <w:noProof/>
        </w:rPr>
        <w:fldChar w:fldCharType="end"/>
      </w:r>
      <w:r w:rsidR="00A96A35">
        <w:t xml:space="preserve"> An extended look of initially perturbed displacement of a damped system</w:t>
      </w:r>
    </w:p>
    <w:p w:rsidR="00E21FC1" w:rsidRDefault="009857EE" w:rsidP="009A0373">
      <w:pPr>
        <w:spacing w:after="0" w:line="480" w:lineRule="auto"/>
        <w:rPr>
          <w:rFonts w:ascii="Times New Roman" w:hAnsi="Times New Roman"/>
          <w:sz w:val="24"/>
          <w:szCs w:val="24"/>
        </w:rPr>
      </w:pPr>
      <w:r>
        <w:rPr>
          <w:rFonts w:ascii="Times New Roman" w:hAnsi="Times New Roman"/>
          <w:sz w:val="24"/>
          <w:szCs w:val="24"/>
        </w:rPr>
        <w:lastRenderedPageBreak/>
        <w:t xml:space="preserve">It appears that the upper floors </w:t>
      </w:r>
      <w:r w:rsidR="004440F8">
        <w:rPr>
          <w:rFonts w:ascii="Times New Roman" w:hAnsi="Times New Roman"/>
          <w:sz w:val="24"/>
          <w:szCs w:val="24"/>
        </w:rPr>
        <w:t xml:space="preserve">stop acting in opposite directions, which can be seen in the uniform sinusoidal pattern the building takes. The difference of amplitudes is attributed by the exciting motion of the bottom floor and the transfer </w:t>
      </w:r>
      <w:r w:rsidR="0039603C">
        <w:rPr>
          <w:rFonts w:ascii="Times New Roman" w:hAnsi="Times New Roman"/>
          <w:sz w:val="24"/>
          <w:szCs w:val="24"/>
        </w:rPr>
        <w:t xml:space="preserve">of </w:t>
      </w:r>
      <w:r w:rsidR="004440F8">
        <w:rPr>
          <w:rFonts w:ascii="Times New Roman" w:hAnsi="Times New Roman"/>
          <w:sz w:val="24"/>
          <w:szCs w:val="24"/>
        </w:rPr>
        <w:t xml:space="preserve">motion from the stiffness between each floor. </w:t>
      </w:r>
      <w:r w:rsidR="0039603C">
        <w:rPr>
          <w:rFonts w:ascii="Times New Roman" w:hAnsi="Times New Roman"/>
          <w:sz w:val="24"/>
          <w:szCs w:val="24"/>
        </w:rPr>
        <w:t xml:space="preserve">The overall amplitude of the building continues to degrade, and each floor should return to its equilibrium position. </w:t>
      </w:r>
      <w:r w:rsidR="003B348C">
        <w:rPr>
          <w:rFonts w:ascii="Times New Roman" w:hAnsi="Times New Roman"/>
          <w:sz w:val="24"/>
          <w:szCs w:val="24"/>
        </w:rPr>
        <w:t>Perturbing the initial position, initial velocity, mass, stiffness, or damping coefficient</w:t>
      </w:r>
      <w:r w:rsidR="00422036">
        <w:rPr>
          <w:rFonts w:ascii="Times New Roman" w:hAnsi="Times New Roman"/>
          <w:sz w:val="24"/>
          <w:szCs w:val="24"/>
        </w:rPr>
        <w:t>,</w:t>
      </w:r>
      <w:r w:rsidR="003B348C">
        <w:rPr>
          <w:rFonts w:ascii="Times New Roman" w:hAnsi="Times New Roman"/>
          <w:sz w:val="24"/>
          <w:szCs w:val="24"/>
        </w:rPr>
        <w:t xml:space="preserve"> in a small way</w:t>
      </w:r>
      <w:r w:rsidR="00422036">
        <w:rPr>
          <w:rFonts w:ascii="Times New Roman" w:hAnsi="Times New Roman"/>
          <w:sz w:val="24"/>
          <w:szCs w:val="24"/>
        </w:rPr>
        <w:t>,</w:t>
      </w:r>
      <w:r w:rsidR="003B348C">
        <w:rPr>
          <w:rFonts w:ascii="Times New Roman" w:hAnsi="Times New Roman"/>
          <w:sz w:val="24"/>
          <w:szCs w:val="24"/>
        </w:rPr>
        <w:t xml:space="preserve"> will not cause the new solution to greatly differ. </w:t>
      </w:r>
    </w:p>
    <w:p w:rsidR="003D22C8" w:rsidRDefault="003D22C8" w:rsidP="00B14263">
      <w:pPr>
        <w:spacing w:before="240" w:after="0" w:line="480" w:lineRule="auto"/>
        <w:rPr>
          <w:rFonts w:ascii="Times New Roman" w:hAnsi="Times New Roman"/>
          <w:b/>
          <w:sz w:val="24"/>
          <w:szCs w:val="24"/>
        </w:rPr>
      </w:pPr>
      <w:r>
        <w:rPr>
          <w:rFonts w:ascii="Times New Roman" w:hAnsi="Times New Roman"/>
          <w:b/>
          <w:sz w:val="24"/>
          <w:szCs w:val="24"/>
        </w:rPr>
        <w:t xml:space="preserve">Undamped </w:t>
      </w:r>
      <w:r w:rsidRPr="000A7DAF">
        <w:rPr>
          <w:rFonts w:ascii="Times New Roman" w:hAnsi="Times New Roman"/>
          <w:b/>
          <w:sz w:val="24"/>
          <w:szCs w:val="24"/>
        </w:rPr>
        <w:t>Non-Homogenous Case</w:t>
      </w:r>
    </w:p>
    <w:p w:rsidR="003D22C8" w:rsidRDefault="003D22C8" w:rsidP="003D22C8">
      <w:pPr>
        <w:spacing w:after="0" w:line="480" w:lineRule="auto"/>
        <w:rPr>
          <w:rFonts w:ascii="Times New Roman" w:hAnsi="Times New Roman"/>
          <w:sz w:val="24"/>
          <w:szCs w:val="24"/>
        </w:rPr>
      </w:pPr>
      <w:r>
        <w:rPr>
          <w:rFonts w:ascii="Times New Roman" w:hAnsi="Times New Roman"/>
          <w:sz w:val="24"/>
          <w:szCs w:val="24"/>
        </w:rPr>
        <w:tab/>
        <w:t xml:space="preserve">Although I created a similar situation in the previous model, no earthquake model would be complete without an earthquake. It will be assumed that there is no damping coefficient with the foundation of the building and the soil as the earthquake perturbs the ground. Additionally, this model will describe the behavior of the building with no damping terms throughout the building. An appropriate assumption would be that the ground floor moves with the </w:t>
      </w:r>
      <w:r w:rsidR="006635B6">
        <w:rPr>
          <w:rFonts w:ascii="Times New Roman" w:hAnsi="Times New Roman"/>
          <w:sz w:val="24"/>
          <w:szCs w:val="24"/>
        </w:rPr>
        <w:t>earthquake</w:t>
      </w:r>
      <w:r w:rsidR="00AD023A">
        <w:rPr>
          <w:rFonts w:ascii="Times New Roman" w:hAnsi="Times New Roman"/>
          <w:sz w:val="24"/>
          <w:szCs w:val="24"/>
        </w:rPr>
        <w:t xml:space="preserve">, which we will denote </w:t>
      </w:r>
      <w:r w:rsidR="00AD023A">
        <w:rPr>
          <w:rFonts w:ascii="Times New Roman" w:hAnsi="Times New Roman"/>
          <w:i/>
          <w:sz w:val="24"/>
          <w:szCs w:val="24"/>
        </w:rPr>
        <w:t>g</w:t>
      </w:r>
      <w:r w:rsidR="00AD023A">
        <w:rPr>
          <w:rFonts w:ascii="Times New Roman" w:hAnsi="Times New Roman"/>
          <w:sz w:val="24"/>
          <w:szCs w:val="24"/>
        </w:rPr>
        <w:t>(</w:t>
      </w:r>
      <w:r w:rsidR="00AD023A">
        <w:rPr>
          <w:rFonts w:ascii="Times New Roman" w:hAnsi="Times New Roman"/>
          <w:i/>
          <w:sz w:val="24"/>
          <w:szCs w:val="24"/>
        </w:rPr>
        <w:t>t</w:t>
      </w:r>
      <w:r w:rsidR="00AD023A">
        <w:rPr>
          <w:rFonts w:ascii="Times New Roman" w:hAnsi="Times New Roman"/>
          <w:sz w:val="24"/>
          <w:szCs w:val="24"/>
        </w:rPr>
        <w:t>). The coeff</w:t>
      </w:r>
      <w:r w:rsidR="006635B6">
        <w:rPr>
          <w:rFonts w:ascii="Times New Roman" w:hAnsi="Times New Roman"/>
          <w:sz w:val="24"/>
          <w:szCs w:val="24"/>
        </w:rPr>
        <w:t>icient matrix will be identical;</w:t>
      </w:r>
      <w:r w:rsidR="00AD023A">
        <w:rPr>
          <w:rFonts w:ascii="Times New Roman" w:hAnsi="Times New Roman"/>
          <w:sz w:val="24"/>
          <w:szCs w:val="24"/>
        </w:rPr>
        <w:t xml:space="preserve"> the only difference will be the addition of a vector </w:t>
      </w:r>
      <w:r w:rsidR="00BA4AC1">
        <w:rPr>
          <w:rFonts w:ascii="Times New Roman" w:hAnsi="Times New Roman"/>
          <w:sz w:val="24"/>
          <w:szCs w:val="24"/>
        </w:rPr>
        <w:t>containing each floor’s respective</w:t>
      </w:r>
      <w:r w:rsidR="00AD023A">
        <w:rPr>
          <w:rFonts w:ascii="Times New Roman" w:hAnsi="Times New Roman"/>
          <w:sz w:val="24"/>
          <w:szCs w:val="24"/>
        </w:rPr>
        <w:t xml:space="preserve"> forcing terms. </w:t>
      </w:r>
      <w:r w:rsidR="00BA4AC1">
        <w:rPr>
          <w:rFonts w:ascii="Times New Roman" w:hAnsi="Times New Roman"/>
          <w:sz w:val="24"/>
          <w:szCs w:val="24"/>
        </w:rPr>
        <w:t>This model only possesses a forcing term on related to the first floor:</w:t>
      </w:r>
      <w:r w:rsidR="00AD023A">
        <w:rPr>
          <w:rFonts w:ascii="Times New Roman" w:hAnsi="Times New Roman"/>
          <w:sz w:val="24"/>
          <w:szCs w:val="24"/>
        </w:rPr>
        <w:t xml:space="preserve"> </w:t>
      </w:r>
    </w:p>
    <w:p w:rsidR="00DE34D4" w:rsidRDefault="00572AD7" w:rsidP="00DE34D4">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oMath>
      </m:oMathPara>
    </w:p>
    <w:p w:rsidR="007018F5" w:rsidRPr="007018F5" w:rsidRDefault="007018F5" w:rsidP="003D22C8">
      <w:pPr>
        <w:spacing w:after="0" w:line="480" w:lineRule="auto"/>
        <w:rPr>
          <w:rFonts w:ascii="Times New Roman" w:hAnsi="Times New Roman"/>
          <w:sz w:val="24"/>
          <w:szCs w:val="24"/>
        </w:rPr>
      </w:pPr>
      <w:r>
        <w:rPr>
          <w:rFonts w:ascii="Times New Roman" w:hAnsi="Times New Roman"/>
          <w:sz w:val="24"/>
          <w:szCs w:val="24"/>
        </w:rPr>
        <w:t xml:space="preserve">Since the ground floor </w:t>
      </w:r>
      <w:r w:rsidR="001C439E">
        <w:rPr>
          <w:rFonts w:ascii="Times New Roman" w:hAnsi="Times New Roman"/>
          <w:sz w:val="24"/>
          <w:szCs w:val="24"/>
        </w:rPr>
        <w:t xml:space="preserve">is not </w:t>
      </w:r>
      <w:r>
        <w:rPr>
          <w:rFonts w:ascii="Times New Roman" w:hAnsi="Times New Roman"/>
          <w:sz w:val="24"/>
          <w:szCs w:val="24"/>
        </w:rPr>
        <w:t>meant to be in the coefficient matrix, we can pull it into the forcing term</w:t>
      </w:r>
      <w:r w:rsidR="001C439E">
        <w:rPr>
          <w:rFonts w:ascii="Times New Roman" w:hAnsi="Times New Roman"/>
          <w:sz w:val="24"/>
          <w:szCs w:val="24"/>
        </w:rPr>
        <w:t xml:space="preserve"> of the first floor</w:t>
      </w:r>
      <w:r>
        <w:rPr>
          <w:rFonts w:ascii="Times New Roman" w:hAnsi="Times New Roman"/>
          <w:sz w:val="24"/>
          <w:szCs w:val="24"/>
        </w:rPr>
        <w:t>:</w:t>
      </w:r>
    </w:p>
    <w:p w:rsidR="00DF5A03" w:rsidRPr="00DF5A03" w:rsidRDefault="00572AD7" w:rsidP="007018F5">
      <w:pPr>
        <w:spacing w:after="0" w:line="48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oMath>
      <w:r w:rsidR="007018F5">
        <w:rPr>
          <w:rFonts w:ascii="Times New Roman" w:hAnsi="Times New Roman"/>
          <w:sz w:val="24"/>
          <w:szCs w:val="24"/>
        </w:rPr>
        <w:t xml:space="preserve"> </w:t>
      </w:r>
      <m:oMath>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0</m:t>
                </m:r>
              </m:e>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t</m:t>
                        </m:r>
                      </m:e>
                    </m:d>
                    <m:ctrlPr>
                      <w:rPr>
                        <w:rFonts w:ascii="Cambria Math" w:eastAsia="Cambria Math" w:hAnsi="Cambria Math"/>
                        <w:i/>
                        <w:sz w:val="24"/>
                        <w:szCs w:val="24"/>
                      </w:rPr>
                    </m:ctrlP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den>
                </m:f>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eqArr>
                  <m:eqArrPr>
                    <m:ctrlPr>
                      <w:rPr>
                        <w:rFonts w:ascii="Cambria Math" w:hAnsi="Cambria Math"/>
                        <w:i/>
                        <w:sz w:val="24"/>
                        <w:szCs w:val="24"/>
                      </w:rPr>
                    </m:ctrlPr>
                  </m:eqArrPr>
                  <m:e>
                    <m:r>
                      <w:rPr>
                        <w:rFonts w:ascii="Cambria Math" w:hAnsi="Cambria Math"/>
                        <w:sz w:val="24"/>
                        <w:szCs w:val="24"/>
                      </w:rPr>
                      <m:t>0</m:t>
                    </m:r>
                  </m:e>
                  <m:e>
                    <m:r>
                      <w:rPr>
                        <w:rFonts w:ascii="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i/>
                        <w:sz w:val="24"/>
                        <w:szCs w:val="24"/>
                      </w:rPr>
                    </m:ctrlPr>
                  </m:e>
                  <m:e>
                    <m:r>
                      <w:rPr>
                        <w:rFonts w:ascii="Cambria Math" w:eastAsia="Cambria Math" w:hAnsi="Cambria Math"/>
                        <w:sz w:val="24"/>
                        <w:szCs w:val="24"/>
                      </w:rPr>
                      <m:t>0</m:t>
                    </m:r>
                  </m:e>
                </m:eqArr>
              </m:e>
            </m:eqArr>
          </m:e>
        </m:d>
      </m:oMath>
    </w:p>
    <w:p w:rsidR="00AD023A" w:rsidRPr="00036E6E" w:rsidRDefault="00036E6E" w:rsidP="007018F5">
      <w:pPr>
        <w:spacing w:after="0" w:line="480" w:lineRule="auto"/>
        <w:jc w:val="center"/>
        <w:rPr>
          <w:rFonts w:ascii="Times New Roman" w:hAnsi="Times New Roman"/>
          <w:sz w:val="24"/>
          <w:szCs w:val="24"/>
        </w:rPr>
      </w:pPr>
      <m:oMathPara>
        <m:oMath>
          <m:r>
            <m:rPr>
              <m:sty m:val="bi"/>
            </m:rPr>
            <w:rPr>
              <w:rFonts w:ascii="Cambria Math" w:hAnsi="Cambria Math"/>
              <w:sz w:val="24"/>
              <w:szCs w:val="24"/>
            </w:rPr>
            <m:t>M</m:t>
          </m:r>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m:rPr>
              <m:sty m:val="bi"/>
            </m:rPr>
            <w:rPr>
              <w:rFonts w:ascii="Cambria Math" w:hAnsi="Cambria Math"/>
              <w:sz w:val="24"/>
              <w:szCs w:val="24"/>
            </w:rPr>
            <m:t>=Ky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f</m:t>
          </m:r>
          <m:r>
            <w:rPr>
              <w:rFonts w:ascii="Cambria Math" w:hAnsi="Cambria Math"/>
              <w:sz w:val="24"/>
              <w:szCs w:val="24"/>
            </w:rPr>
            <m:t>(t)</m:t>
          </m:r>
        </m:oMath>
      </m:oMathPara>
    </w:p>
    <w:p w:rsidR="003D22C8" w:rsidRDefault="00A77AA5" w:rsidP="003D22C8">
      <w:pPr>
        <w:spacing w:after="0" w:line="480" w:lineRule="auto"/>
        <w:rPr>
          <w:rFonts w:ascii="Times New Roman" w:hAnsi="Times New Roman"/>
          <w:sz w:val="24"/>
          <w:szCs w:val="24"/>
        </w:rPr>
      </w:pPr>
      <w:r>
        <w:rPr>
          <w:rFonts w:ascii="Times New Roman" w:hAnsi="Times New Roman"/>
          <w:sz w:val="24"/>
          <w:szCs w:val="24"/>
        </w:rPr>
        <w:t xml:space="preserve">Note that </w:t>
      </w:r>
      <w:r>
        <w:rPr>
          <w:rFonts w:ascii="Times New Roman" w:hAnsi="Times New Roman"/>
          <w:b/>
          <w:i/>
          <w:sz w:val="24"/>
          <w:szCs w:val="24"/>
        </w:rPr>
        <w:t xml:space="preserve">f </w:t>
      </w:r>
      <w:r>
        <w:rPr>
          <w:rFonts w:ascii="Times New Roman" w:hAnsi="Times New Roman"/>
          <w:sz w:val="24"/>
          <w:szCs w:val="24"/>
        </w:rPr>
        <w:t>: [</w:t>
      </w:r>
      <w:r>
        <w:rPr>
          <w:rFonts w:ascii="Times New Roman" w:hAnsi="Times New Roman"/>
          <w:i/>
          <w:sz w:val="24"/>
          <w:szCs w:val="24"/>
        </w:rPr>
        <w:t>t</w:t>
      </w:r>
      <w:r>
        <w:rPr>
          <w:rFonts w:ascii="Times New Roman" w:hAnsi="Times New Roman"/>
          <w:i/>
          <w:sz w:val="24"/>
          <w:szCs w:val="24"/>
          <w:vertAlign w:val="subscript"/>
        </w:rPr>
        <w:t>0</w:t>
      </w:r>
      <w:r>
        <w:rPr>
          <w:rFonts w:ascii="Times New Roman" w:hAnsi="Times New Roman"/>
          <w:i/>
          <w:sz w:val="24"/>
          <w:szCs w:val="24"/>
        </w:rPr>
        <w:t>,</w:t>
      </w:r>
      <m:oMath>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R</m:t>
            </m:r>
            <m:ctrlPr>
              <w:rPr>
                <w:rFonts w:ascii="Cambria Math" w:hAnsi="Cambria Math"/>
                <w:b/>
                <w:i/>
                <w:sz w:val="24"/>
                <w:szCs w:val="24"/>
              </w:rPr>
            </m:ctrlPr>
          </m:e>
          <m:sup>
            <m:r>
              <w:rPr>
                <w:rFonts w:ascii="Cambria Math" w:hAnsi="Cambria Math"/>
                <w:sz w:val="24"/>
                <w:szCs w:val="24"/>
              </w:rPr>
              <m:t>N</m:t>
            </m:r>
          </m:sup>
        </m:sSup>
      </m:oMath>
      <w:r w:rsidRPr="00A77AA5">
        <w:rPr>
          <w:rFonts w:ascii="Times New Roman" w:hAnsi="Times New Roman"/>
          <w:sz w:val="24"/>
          <w:szCs w:val="24"/>
        </w:rPr>
        <w:t xml:space="preserve"> </w:t>
      </w:r>
      <w:r>
        <w:rPr>
          <w:rFonts w:ascii="Times New Roman" w:hAnsi="Times New Roman"/>
          <w:sz w:val="24"/>
          <w:szCs w:val="24"/>
        </w:rPr>
        <w:t xml:space="preserve">when there are </w:t>
      </w:r>
      <w:r w:rsidR="00113740">
        <w:rPr>
          <w:rFonts w:ascii="Times New Roman" w:hAnsi="Times New Roman"/>
          <w:i/>
          <w:sz w:val="24"/>
          <w:szCs w:val="24"/>
        </w:rPr>
        <w:t>N</w:t>
      </w:r>
      <w:r w:rsidR="00113740">
        <w:rPr>
          <w:rFonts w:ascii="Times New Roman" w:hAnsi="Times New Roman"/>
          <w:sz w:val="24"/>
          <w:szCs w:val="24"/>
        </w:rPr>
        <w:t xml:space="preserve"> components in the vector</w:t>
      </w:r>
      <w:r w:rsidRPr="00A77AA5">
        <w:rPr>
          <w:rFonts w:ascii="Times New Roman" w:hAnsi="Times New Roman"/>
          <w:sz w:val="24"/>
          <w:szCs w:val="24"/>
        </w:rPr>
        <w:t>.</w:t>
      </w:r>
      <w:r>
        <w:rPr>
          <w:rFonts w:ascii="Times New Roman" w:hAnsi="Times New Roman"/>
          <w:sz w:val="24"/>
          <w:szCs w:val="24"/>
        </w:rPr>
        <w:t xml:space="preserve"> </w:t>
      </w:r>
      <w:r w:rsidR="00AD023A">
        <w:rPr>
          <w:rFonts w:ascii="Times New Roman" w:hAnsi="Times New Roman"/>
          <w:sz w:val="24"/>
          <w:szCs w:val="24"/>
        </w:rPr>
        <w:t xml:space="preserve">Using the same notation as before, </w:t>
      </w:r>
      <w:r w:rsidR="003204A3" w:rsidRPr="000A7DAF">
        <w:rPr>
          <w:rFonts w:ascii="Times New Roman" w:hAnsi="Times New Roman"/>
          <w:sz w:val="24"/>
          <w:szCs w:val="24"/>
        </w:rPr>
        <w:t xml:space="preserve">the </w:t>
      </w:r>
      <w:r w:rsidR="003204A3">
        <w:rPr>
          <w:rFonts w:ascii="Times New Roman" w:hAnsi="Times New Roman"/>
          <w:sz w:val="24"/>
          <w:szCs w:val="24"/>
        </w:rPr>
        <w:t xml:space="preserve">NON-HCP </w:t>
      </w:r>
      <w:r w:rsidR="003204A3" w:rsidRPr="000A7DAF">
        <w:rPr>
          <w:rFonts w:ascii="Times New Roman" w:hAnsi="Times New Roman"/>
          <w:sz w:val="24"/>
          <w:szCs w:val="24"/>
        </w:rPr>
        <w:t xml:space="preserve">form </w:t>
      </w:r>
      <w:r w:rsidR="003204A3">
        <w:rPr>
          <w:rFonts w:ascii="Times New Roman" w:hAnsi="Times New Roman"/>
          <w:sz w:val="24"/>
          <w:szCs w:val="24"/>
        </w:rPr>
        <w:t xml:space="preserve">is constructed </w:t>
      </w:r>
      <w:r w:rsidR="003204A3" w:rsidRPr="000A7DAF">
        <w:rPr>
          <w:rFonts w:ascii="Times New Roman" w:hAnsi="Times New Roman"/>
          <w:sz w:val="24"/>
          <w:szCs w:val="24"/>
        </w:rPr>
        <w:t xml:space="preserve">by </w:t>
      </w:r>
      <w:r w:rsidR="003204A3">
        <w:rPr>
          <w:rFonts w:ascii="Times New Roman" w:hAnsi="Times New Roman"/>
          <w:b/>
          <w:sz w:val="24"/>
          <w:szCs w:val="24"/>
        </w:rPr>
        <w:t>definition 5</w:t>
      </w:r>
      <w:r w:rsidR="003204A3" w:rsidRPr="000A7DAF">
        <w:rPr>
          <w:rFonts w:ascii="Times New Roman" w:hAnsi="Times New Roman"/>
          <w:b/>
          <w:sz w:val="24"/>
          <w:szCs w:val="24"/>
        </w:rPr>
        <w:t>.1.1</w:t>
      </w:r>
      <w:r w:rsidR="003204A3">
        <w:rPr>
          <w:rFonts w:ascii="Times New Roman" w:hAnsi="Times New Roman"/>
          <w:sz w:val="24"/>
          <w:szCs w:val="24"/>
        </w:rPr>
        <w:t xml:space="preserve"> </w:t>
      </w:r>
      <w:r w:rsidR="00D471E3" w:rsidRPr="00D471E3">
        <w:rPr>
          <w:rFonts w:ascii="Times New Roman" w:hAnsi="Times New Roman"/>
          <w:sz w:val="24"/>
          <w:szCs w:val="24"/>
        </w:rPr>
        <w:t>(McKibben and Webster 2015</w:t>
      </w:r>
      <w:r w:rsidR="00D471E3">
        <w:rPr>
          <w:rFonts w:ascii="Times New Roman" w:hAnsi="Times New Roman"/>
          <w:sz w:val="24"/>
          <w:szCs w:val="24"/>
        </w:rPr>
        <w:t>:219</w:t>
      </w:r>
      <w:r w:rsidR="00D471E3" w:rsidRPr="00D471E3">
        <w:rPr>
          <w:rFonts w:ascii="Times New Roman" w:hAnsi="Times New Roman"/>
          <w:sz w:val="24"/>
          <w:szCs w:val="24"/>
        </w:rPr>
        <w:t>)</w:t>
      </w:r>
      <w:r w:rsidR="00AD023A">
        <w:rPr>
          <w:rFonts w:ascii="Times New Roman" w:hAnsi="Times New Roman"/>
          <w:sz w:val="24"/>
          <w:szCs w:val="24"/>
        </w:rPr>
        <w:t xml:space="preserve">: </w:t>
      </w:r>
      <m:oMath>
        <m:r>
          <m:rPr>
            <m:sty m:val="p"/>
          </m:rPr>
          <w:rPr>
            <w:rFonts w:ascii="Cambria Math" w:hAnsi="Cambria Math"/>
            <w:sz w:val="24"/>
            <w:szCs w:val="24"/>
          </w:rPr>
          <w:br/>
        </m:r>
      </m:oMath>
      <m:oMathPara>
        <m:oMath>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A</m:t>
          </m:r>
          <m:r>
            <m:rPr>
              <m:sty m:val="bi"/>
            </m:rPr>
            <w:rPr>
              <w:rFonts w:ascii="Cambria Math" w:hAnsi="Cambria Math"/>
              <w:sz w:val="24"/>
              <w:szCs w:val="24"/>
            </w:rPr>
            <m:t xml:space="preserve"> 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M</m:t>
              </m:r>
            </m:e>
            <m:sup>
              <m:r>
                <w:rPr>
                  <w:rFonts w:ascii="Cambria Math" w:hAnsi="Cambria Math"/>
                  <w:sz w:val="24"/>
                  <w:szCs w:val="24"/>
                </w:rPr>
                <m:t>-1</m:t>
              </m:r>
            </m:sup>
          </m:sSup>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 xml:space="preserve">; </m:t>
          </m:r>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0</m:t>
              </m:r>
            </m:sub>
          </m:sSub>
        </m:oMath>
      </m:oMathPara>
    </w:p>
    <w:p w:rsidR="00AD023A" w:rsidRDefault="00CF5E29" w:rsidP="003D22C8">
      <w:pPr>
        <w:spacing w:after="0" w:line="480" w:lineRule="auto"/>
        <w:rPr>
          <w:rFonts w:ascii="Times New Roman" w:hAnsi="Times New Roman"/>
          <w:sz w:val="24"/>
          <w:szCs w:val="24"/>
        </w:rPr>
      </w:pPr>
      <w:r>
        <w:rPr>
          <w:rFonts w:ascii="Times New Roman" w:hAnsi="Times New Roman"/>
          <w:sz w:val="24"/>
          <w:szCs w:val="24"/>
        </w:rPr>
        <w:t xml:space="preserve">This yields a unique classical solution </w:t>
      </w:r>
      <w:r w:rsidR="00AD281C">
        <w:rPr>
          <w:rFonts w:ascii="Times New Roman" w:hAnsi="Times New Roman"/>
          <w:sz w:val="24"/>
          <w:szCs w:val="24"/>
        </w:rPr>
        <w:t xml:space="preserve">when all of the previous HCP conditions hold and when the forcing vector contains only continuous functions by </w:t>
      </w:r>
      <w:r w:rsidR="00AD281C">
        <w:rPr>
          <w:rFonts w:ascii="Times New Roman" w:hAnsi="Times New Roman"/>
          <w:b/>
          <w:sz w:val="24"/>
          <w:szCs w:val="24"/>
        </w:rPr>
        <w:t>t</w:t>
      </w:r>
      <w:r w:rsidR="00AD281C" w:rsidRPr="00AD281C">
        <w:rPr>
          <w:rFonts w:ascii="Times New Roman" w:hAnsi="Times New Roman"/>
          <w:b/>
          <w:sz w:val="24"/>
          <w:szCs w:val="24"/>
        </w:rPr>
        <w:t>heorem 5.3.1</w:t>
      </w:r>
      <w:r w:rsidR="00AD281C">
        <w:rPr>
          <w:rFonts w:ascii="Times New Roman" w:hAnsi="Times New Roman"/>
          <w:sz w:val="24"/>
          <w:szCs w:val="24"/>
        </w:rPr>
        <w:t xml:space="preserve"> </w:t>
      </w:r>
      <w:r w:rsidR="00D471E3" w:rsidRPr="00D471E3">
        <w:rPr>
          <w:rFonts w:ascii="Times New Roman" w:hAnsi="Times New Roman"/>
          <w:sz w:val="24"/>
          <w:szCs w:val="24"/>
        </w:rPr>
        <w:t>(McKibben and Webster 2015</w:t>
      </w:r>
      <w:r w:rsidR="00D471E3">
        <w:rPr>
          <w:rFonts w:ascii="Times New Roman" w:hAnsi="Times New Roman"/>
          <w:sz w:val="24"/>
          <w:szCs w:val="24"/>
        </w:rPr>
        <w:t>:142</w:t>
      </w:r>
      <w:r w:rsidR="00D471E3" w:rsidRPr="00D471E3">
        <w:rPr>
          <w:rFonts w:ascii="Times New Roman" w:hAnsi="Times New Roman"/>
          <w:sz w:val="24"/>
          <w:szCs w:val="24"/>
        </w:rPr>
        <w:t>)</w:t>
      </w:r>
      <w:r w:rsidR="00AD281C">
        <w:rPr>
          <w:rFonts w:ascii="Times New Roman" w:hAnsi="Times New Roman"/>
          <w:sz w:val="24"/>
          <w:szCs w:val="24"/>
        </w:rPr>
        <w:t>:</w:t>
      </w:r>
    </w:p>
    <w:p w:rsidR="00AD281C" w:rsidRPr="000A7DAF" w:rsidRDefault="00AD281C" w:rsidP="00AD281C">
      <w:pPr>
        <w:spacing w:after="0" w:line="480" w:lineRule="auto"/>
        <w:jc w:val="center"/>
        <w:rPr>
          <w:rFonts w:ascii="Times New Roman" w:hAnsi="Times New Roman"/>
          <w:sz w:val="24"/>
          <w:szCs w:val="24"/>
        </w:rPr>
      </w:pPr>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xml:space="preserve"> = </w:t>
      </w:r>
      <m:oMath>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r>
          <w:rPr>
            <w:rFonts w:ascii="Cambria Math" w:hAnsi="Cambria Math"/>
            <w:sz w:val="24"/>
            <w:szCs w:val="24"/>
          </w:rPr>
          <m:t>+</m:t>
        </m:r>
        <m:nary>
          <m:naryPr>
            <m:limLoc m:val="subSup"/>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sub>
          <m:sup>
            <m:r>
              <w:rPr>
                <w:rFonts w:ascii="Cambria Math" w:hAnsi="Cambria Math"/>
                <w:sz w:val="24"/>
                <w:szCs w:val="24"/>
              </w:rPr>
              <m:t>t</m:t>
            </m:r>
          </m:sup>
          <m:e>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t-s</m:t>
                    </m:r>
                  </m:e>
                </m:d>
              </m:sup>
            </m:sSup>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ds</m:t>
            </m:r>
          </m:e>
        </m:nary>
      </m:oMath>
    </w:p>
    <w:p w:rsidR="00AD281C" w:rsidRDefault="00AD281C" w:rsidP="003D22C8">
      <w:pPr>
        <w:spacing w:after="0" w:line="480" w:lineRule="auto"/>
        <w:rPr>
          <w:rFonts w:ascii="Times New Roman" w:hAnsi="Times New Roman"/>
          <w:sz w:val="24"/>
          <w:szCs w:val="24"/>
        </w:rPr>
      </w:pPr>
      <w:r>
        <w:rPr>
          <w:rFonts w:ascii="Times New Roman" w:hAnsi="Times New Roman"/>
          <w:sz w:val="24"/>
          <w:szCs w:val="24"/>
        </w:rPr>
        <w:t xml:space="preserve">So long as the conditions are satisfied, this form will work for any system and for any size. </w:t>
      </w:r>
    </w:p>
    <w:p w:rsidR="00866ED4" w:rsidRDefault="0068073E" w:rsidP="003D22C8">
      <w:pPr>
        <w:spacing w:after="0" w:line="480" w:lineRule="auto"/>
        <w:rPr>
          <w:rFonts w:ascii="Times New Roman" w:hAnsi="Times New Roman"/>
          <w:sz w:val="24"/>
          <w:szCs w:val="24"/>
        </w:rPr>
      </w:pPr>
      <w:r>
        <w:rPr>
          <w:rFonts w:ascii="Times New Roman" w:hAnsi="Times New Roman"/>
          <w:sz w:val="24"/>
          <w:szCs w:val="24"/>
        </w:rPr>
        <w:tab/>
        <w:t>Given the similarity to the HCP form, a similar study of perturbation and continuous dependence would be applicable.</w:t>
      </w:r>
    </w:p>
    <w:p w:rsidR="00866ED4" w:rsidRDefault="009D0472" w:rsidP="00866ED4">
      <w:pPr>
        <w:pStyle w:val="ListParagraph"/>
        <w:numPr>
          <w:ilvl w:val="0"/>
          <w:numId w:val="5"/>
        </w:numPr>
        <w:spacing w:after="0" w:line="480" w:lineRule="auto"/>
        <w:rPr>
          <w:rFonts w:ascii="Times New Roman" w:hAnsi="Times New Roman"/>
          <w:sz w:val="24"/>
          <w:szCs w:val="24"/>
        </w:rPr>
      </w:pPr>
      <w:r w:rsidRPr="00866ED4">
        <w:rPr>
          <w:rFonts w:ascii="Times New Roman" w:hAnsi="Times New Roman"/>
          <w:sz w:val="24"/>
          <w:szCs w:val="24"/>
        </w:rPr>
        <w:t xml:space="preserve">If every forcing term is continuous </w:t>
      </w:r>
      <w:r w:rsidR="00866ED4" w:rsidRPr="00866ED4">
        <w:rPr>
          <w:rFonts w:ascii="Times New Roman" w:hAnsi="Times New Roman"/>
          <w:sz w:val="24"/>
          <w:szCs w:val="24"/>
        </w:rPr>
        <w:t>on some finite interval</w:t>
      </w:r>
      <w:r w:rsidRPr="00866ED4">
        <w:rPr>
          <w:rFonts w:ascii="Times New Roman" w:hAnsi="Times New Roman"/>
          <w:sz w:val="24"/>
          <w:szCs w:val="24"/>
        </w:rPr>
        <w:t xml:space="preserve"> [0,T]</w:t>
      </w:r>
    </w:p>
    <w:p w:rsidR="00866ED4" w:rsidRDefault="009D0472" w:rsidP="00866ED4">
      <w:pPr>
        <w:pStyle w:val="ListParagraph"/>
        <w:numPr>
          <w:ilvl w:val="0"/>
          <w:numId w:val="5"/>
        </w:numPr>
        <w:spacing w:after="0" w:line="480" w:lineRule="auto"/>
        <w:rPr>
          <w:rFonts w:ascii="Times New Roman" w:hAnsi="Times New Roman"/>
          <w:sz w:val="24"/>
          <w:szCs w:val="24"/>
        </w:rPr>
      </w:pPr>
      <w:r w:rsidRPr="00866ED4">
        <w:rPr>
          <w:rFonts w:ascii="Times New Roman" w:hAnsi="Times New Roman"/>
          <w:sz w:val="24"/>
          <w:szCs w:val="24"/>
        </w:rPr>
        <w:t>and every forcing term can be bounded above by some error, which</w:t>
      </w:r>
      <w:r w:rsidR="00866ED4" w:rsidRPr="00866ED4">
        <w:rPr>
          <w:rFonts w:ascii="Times New Roman" w:hAnsi="Times New Roman"/>
          <w:sz w:val="24"/>
          <w:szCs w:val="24"/>
        </w:rPr>
        <w:t xml:space="preserve"> we</w:t>
      </w:r>
      <w:r w:rsidRPr="00866ED4">
        <w:rPr>
          <w:rFonts w:ascii="Times New Roman" w:hAnsi="Times New Roman"/>
          <w:sz w:val="24"/>
          <w:szCs w:val="24"/>
        </w:rPr>
        <w:t xml:space="preserve"> then take the collective supreme value across [0,T]</w:t>
      </w:r>
      <w:r w:rsidR="00866ED4" w:rsidRPr="00866ED4">
        <w:rPr>
          <w:rFonts w:ascii="Times New Roman" w:hAnsi="Times New Roman"/>
          <w:sz w:val="24"/>
          <w:szCs w:val="24"/>
        </w:rPr>
        <w:t xml:space="preserve"> represented as </w:t>
      </w:r>
      <m:oMath>
        <m:r>
          <w:rPr>
            <w:rFonts w:ascii="Cambria Math" w:hAnsi="Cambria Math"/>
            <w:sz w:val="24"/>
            <w:szCs w:val="24"/>
          </w:rPr>
          <m:t>δ</m:t>
        </m:r>
      </m:oMath>
      <w:r w:rsidR="00866ED4" w:rsidRPr="00D26820">
        <w:rPr>
          <w:rFonts w:ascii="Times New Roman" w:hAnsi="Times New Roman"/>
          <w:sz w:val="24"/>
          <w:szCs w:val="24"/>
        </w:rPr>
        <w:t xml:space="preserve"> </w:t>
      </w:r>
    </w:p>
    <w:p w:rsidR="0068073E" w:rsidRDefault="009D0472" w:rsidP="00866ED4">
      <w:pPr>
        <w:pStyle w:val="ListParagraph"/>
        <w:numPr>
          <w:ilvl w:val="0"/>
          <w:numId w:val="5"/>
        </w:numPr>
        <w:spacing w:after="0" w:line="480" w:lineRule="auto"/>
        <w:rPr>
          <w:rFonts w:ascii="Times New Roman" w:hAnsi="Times New Roman"/>
          <w:sz w:val="24"/>
          <w:szCs w:val="24"/>
        </w:rPr>
      </w:pPr>
      <w:r w:rsidRPr="00866ED4">
        <w:rPr>
          <w:rFonts w:ascii="Times New Roman" w:hAnsi="Times New Roman"/>
          <w:sz w:val="24"/>
          <w:szCs w:val="24"/>
        </w:rPr>
        <w:t xml:space="preserve">and the coefficient matrix commutes with the </w:t>
      </w:r>
      <w:r w:rsidR="00866ED4" w:rsidRPr="00866ED4">
        <w:rPr>
          <w:rFonts w:ascii="Times New Roman" w:hAnsi="Times New Roman"/>
          <w:sz w:val="24"/>
          <w:szCs w:val="24"/>
        </w:rPr>
        <w:t xml:space="preserve">error matrix comprised of </w:t>
      </w:r>
      <m:oMath>
        <m:sSub>
          <m:sSubPr>
            <m:ctrlPr>
              <w:rPr>
                <w:rFonts w:ascii="Cambria Math" w:hAnsi="Cambria Math"/>
                <w:b/>
                <w:i/>
                <w:sz w:val="24"/>
                <w:szCs w:val="24"/>
              </w:rPr>
            </m:ctrlPr>
          </m:sSubPr>
          <m:e>
            <m:r>
              <m:rPr>
                <m:sty m:val="bi"/>
              </m:rPr>
              <w:rPr>
                <w:rFonts w:ascii="Cambria Math" w:hAnsi="Cambria Math"/>
                <w:sz w:val="24"/>
                <w:szCs w:val="24"/>
              </w:rPr>
              <m:t>ε</m:t>
            </m:r>
          </m:e>
          <m:sub>
            <m:r>
              <m:rPr>
                <m:sty m:val="bi"/>
              </m:rPr>
              <w:rPr>
                <w:rFonts w:ascii="Cambria Math" w:hAnsi="Cambria Math"/>
                <w:sz w:val="24"/>
                <w:szCs w:val="24"/>
              </w:rPr>
              <m:t>i,j</m:t>
            </m:r>
          </m:sub>
        </m:sSub>
      </m:oMath>
      <w:r w:rsidR="00866ED4" w:rsidRPr="00866ED4">
        <w:rPr>
          <w:rFonts w:ascii="Times New Roman" w:hAnsi="Times New Roman"/>
          <w:sz w:val="24"/>
          <w:szCs w:val="24"/>
        </w:rPr>
        <w:t xml:space="preserve">, </w:t>
      </w:r>
      <w:r w:rsidRPr="00866ED4">
        <w:rPr>
          <w:rFonts w:ascii="Times New Roman" w:hAnsi="Times New Roman"/>
          <w:sz w:val="24"/>
          <w:szCs w:val="24"/>
        </w:rPr>
        <w:t xml:space="preserve"> </w:t>
      </w:r>
      <w:r w:rsidR="0068073E" w:rsidRPr="00866ED4">
        <w:rPr>
          <w:rFonts w:ascii="Times New Roman" w:hAnsi="Times New Roman"/>
          <w:sz w:val="24"/>
          <w:szCs w:val="24"/>
        </w:rPr>
        <w:t xml:space="preserve"> </w:t>
      </w:r>
    </w:p>
    <w:p w:rsidR="00866ED4" w:rsidRDefault="00866ED4" w:rsidP="00866ED4">
      <w:pPr>
        <w:pStyle w:val="ListParagraph"/>
        <w:spacing w:after="0" w:line="480" w:lineRule="auto"/>
        <w:ind w:left="0"/>
        <w:rPr>
          <w:rFonts w:ascii="Times New Roman" w:hAnsi="Times New Roman"/>
          <w:sz w:val="24"/>
          <w:szCs w:val="24"/>
        </w:rPr>
      </w:pPr>
      <w:r>
        <w:rPr>
          <w:rFonts w:ascii="Times New Roman" w:hAnsi="Times New Roman"/>
          <w:sz w:val="24"/>
          <w:szCs w:val="24"/>
        </w:rPr>
        <w:t xml:space="preserve">Then it can be shown that </w:t>
      </w:r>
    </w:p>
    <w:p w:rsidR="0068073E" w:rsidRPr="000A7DAF" w:rsidRDefault="0068073E" w:rsidP="0068073E">
      <w:pPr>
        <w:spacing w:after="0" w:line="480" w:lineRule="auto"/>
        <w:rPr>
          <w:rFonts w:ascii="Times New Roman" w:hAnsi="Times New Roman"/>
          <w:sz w:val="24"/>
          <w:szCs w:val="24"/>
        </w:rPr>
      </w:pPr>
      <m:oMathPara>
        <m:oMath>
          <m:r>
            <w:rPr>
              <w:rFonts w:ascii="Cambria Math" w:hAnsi="Cambria Math"/>
              <w:sz w:val="24"/>
              <w:szCs w:val="24"/>
            </w:rPr>
            <w:lastRenderedPageBreak/>
            <m:t>0≤limit</m:t>
          </m:r>
          <m:d>
            <m:dPr>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i,j</m:t>
                  </m:r>
                </m:sub>
              </m:sSub>
              <m:r>
                <w:rPr>
                  <w:rFonts w:ascii="Cambria Math" w:hAnsi="Cambria Math"/>
                  <w:sz w:val="24"/>
                  <w:szCs w:val="24"/>
                </w:rPr>
                <m:t>, δ</m:t>
              </m:r>
              <m:r>
                <m:rPr>
                  <m:sty m:val="p"/>
                </m:rPr>
                <w:rPr>
                  <w:rFonts w:ascii="Cambria Math" w:hAnsi="Cambria Math"/>
                  <w:sz w:val="24"/>
                  <w:szCs w:val="24"/>
                </w:rPr>
                <m:t xml:space="preserve"> </m:t>
              </m:r>
              <m:r>
                <w:rPr>
                  <w:rFonts w:ascii="Cambria Math" w:hAnsi="Cambria Math"/>
                  <w:sz w:val="24"/>
                  <w:szCs w:val="24"/>
                </w:rPr>
                <m:t>→0</m:t>
              </m:r>
              <m:ctrlPr>
                <w:rPr>
                  <w:rFonts w:ascii="Cambria Math" w:hAnsi="Cambria Math"/>
                  <w:b/>
                  <w:i/>
                  <w:sz w:val="24"/>
                  <w:szCs w:val="24"/>
                </w:rPr>
              </m:ctrlPr>
            </m:e>
          </m:d>
          <m:func>
            <m:funcPr>
              <m:ctrlPr>
                <w:rPr>
                  <w:rFonts w:ascii="Cambria Math" w:hAnsi="Cambria Math"/>
                  <w:i/>
                  <w:sz w:val="24"/>
                  <w:szCs w:val="24"/>
                </w:rPr>
              </m:ctrlPr>
            </m:funcPr>
            <m:fName>
              <m:r>
                <m:rPr>
                  <m:sty m:val="p"/>
                </m:rPr>
                <w:rPr>
                  <w:rFonts w:ascii="Cambria Math" w:hAnsi="Cambria Math"/>
                  <w:sz w:val="24"/>
                  <w:szCs w:val="24"/>
                </w:rPr>
                <m:t>sup</m:t>
              </m:r>
              <m:ctrlPr>
                <w:rPr>
                  <w:rFonts w:ascii="Cambria Math" w:hAnsi="Cambria Math"/>
                  <w:b/>
                  <w:i/>
                  <w:sz w:val="24"/>
                  <w:szCs w:val="24"/>
                </w:rPr>
              </m:ctrlPr>
            </m:fName>
            <m:e>
              <m:d>
                <m:dPr>
                  <m:ctrlPr>
                    <w:rPr>
                      <w:rFonts w:ascii="Cambria Math" w:hAnsi="Cambria Math"/>
                      <w:i/>
                      <w:sz w:val="24"/>
                      <w:szCs w:val="24"/>
                    </w:rPr>
                  </m:ctrlPr>
                </m:dPr>
                <m:e>
                  <m:r>
                    <w:rPr>
                      <w:rFonts w:ascii="Cambria Math" w:hAnsi="Cambria Math"/>
                      <w:sz w:val="24"/>
                      <w:szCs w:val="24"/>
                    </w:rPr>
                    <m:t>0,T</m:t>
                  </m:r>
                </m:e>
              </m:d>
            </m:e>
          </m:func>
          <m:sSub>
            <m:sSubPr>
              <m:ctrlPr>
                <w:rPr>
                  <w:rFonts w:ascii="Cambria Math" w:hAnsi="Cambria Math"/>
                  <w:b/>
                  <w:i/>
                  <w:sz w:val="24"/>
                  <w:szCs w:val="24"/>
                </w:rPr>
              </m:ctrlPr>
            </m:sSubPr>
            <m:e>
              <m:d>
                <m:dPr>
                  <m:begChr m:val="|"/>
                  <m:endChr m:val="|"/>
                  <m:ctrlPr>
                    <w:rPr>
                      <w:rFonts w:ascii="Cambria Math" w:hAnsi="Cambria Math"/>
                      <w:i/>
                      <w:sz w:val="24"/>
                      <w:szCs w:val="24"/>
                    </w:rPr>
                  </m:ctrlPr>
                </m:dPr>
                <m:e>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ε</m:t>
                      </m:r>
                    </m:sub>
                  </m:sSub>
                  <m:d>
                    <m:dPr>
                      <m:ctrlPr>
                        <w:rPr>
                          <w:rFonts w:ascii="Cambria Math" w:hAnsi="Cambria Math"/>
                          <w:b/>
                          <w:i/>
                          <w:sz w:val="24"/>
                          <w:szCs w:val="24"/>
                        </w:rPr>
                      </m:ctrlPr>
                    </m:dPr>
                    <m:e>
                      <m:r>
                        <m:rPr>
                          <m:sty m:val="bi"/>
                        </m:rPr>
                        <w:rPr>
                          <w:rFonts w:ascii="Cambria Math" w:hAnsi="Cambria Math"/>
                          <w:sz w:val="24"/>
                          <w:szCs w:val="24"/>
                        </w:rPr>
                        <m:t>t</m:t>
                      </m:r>
                    </m:e>
                  </m:d>
                  <m:ctrlPr>
                    <w:rPr>
                      <w:rFonts w:ascii="Cambria Math" w:hAnsi="Cambria Math"/>
                      <w:b/>
                      <w:i/>
                      <w:sz w:val="24"/>
                      <w:szCs w:val="24"/>
                    </w:rPr>
                  </m:ctrlPr>
                </m:e>
              </m:d>
              <m:ctrlPr>
                <w:rPr>
                  <w:rFonts w:ascii="Cambria Math" w:hAnsi="Cambria Math"/>
                  <w:i/>
                  <w:sz w:val="24"/>
                  <w:szCs w:val="24"/>
                </w:rPr>
              </m:ctrlPr>
            </m:e>
            <m:sub>
              <m:sSup>
                <m:sSupPr>
                  <m:ctrlPr>
                    <w:rPr>
                      <w:rFonts w:ascii="Cambria Math" w:hAnsi="Cambria Math"/>
                      <w:b/>
                      <w:i/>
                      <w:sz w:val="24"/>
                      <w:szCs w:val="24"/>
                    </w:rPr>
                  </m:ctrlPr>
                </m:sSupPr>
                <m:e>
                  <m:r>
                    <m:rPr>
                      <m:sty m:val="bi"/>
                    </m:rPr>
                    <w:rPr>
                      <w:rFonts w:ascii="Cambria Math" w:hAnsi="Cambria Math"/>
                      <w:sz w:val="24"/>
                      <w:szCs w:val="24"/>
                    </w:rPr>
                    <m:t>R</m:t>
                  </m:r>
                </m:e>
                <m:sup>
                  <m:r>
                    <w:rPr>
                      <w:rFonts w:ascii="Cambria Math" w:hAnsi="Cambria Math"/>
                      <w:sz w:val="24"/>
                      <w:szCs w:val="24"/>
                    </w:rPr>
                    <m:t>N</m:t>
                  </m:r>
                </m:sup>
              </m:sSup>
            </m:sub>
          </m:sSub>
          <m:r>
            <m:rPr>
              <m:sty m:val="bi"/>
            </m:rPr>
            <w:rPr>
              <w:rFonts w:ascii="Cambria Math" w:hAnsi="Cambria Math"/>
              <w:sz w:val="24"/>
              <w:szCs w:val="24"/>
            </w:rPr>
            <m:t>≤</m:t>
          </m:r>
          <m:r>
            <w:rPr>
              <w:rFonts w:ascii="Cambria Math" w:hAnsi="Cambria Math"/>
              <w:sz w:val="24"/>
              <w:szCs w:val="24"/>
            </w:rPr>
            <m:t>0</m:t>
          </m:r>
        </m:oMath>
      </m:oMathPara>
    </w:p>
    <w:p w:rsidR="0068073E" w:rsidRDefault="0068073E" w:rsidP="0068073E">
      <w:pPr>
        <w:spacing w:after="0" w:line="480" w:lineRule="auto"/>
        <w:rPr>
          <w:rFonts w:ascii="Times New Roman" w:hAnsi="Times New Roman"/>
          <w:sz w:val="24"/>
          <w:szCs w:val="24"/>
        </w:rPr>
      </w:pPr>
      <w:r w:rsidRPr="000A7DAF">
        <w:rPr>
          <w:rFonts w:ascii="Times New Roman" w:hAnsi="Times New Roman"/>
          <w:sz w:val="24"/>
          <w:szCs w:val="24"/>
        </w:rPr>
        <w:t xml:space="preserve">by </w:t>
      </w:r>
      <w:r w:rsidR="00A0627B">
        <w:rPr>
          <w:rFonts w:ascii="Times New Roman" w:hAnsi="Times New Roman"/>
          <w:sz w:val="24"/>
          <w:szCs w:val="24"/>
        </w:rPr>
        <w:t xml:space="preserve">variation of parameters, </w:t>
      </w:r>
      <w:r w:rsidRPr="000A7DAF">
        <w:rPr>
          <w:rFonts w:ascii="Times New Roman" w:hAnsi="Times New Roman"/>
          <w:sz w:val="24"/>
          <w:szCs w:val="24"/>
        </w:rPr>
        <w:t xml:space="preserve">properties of integrals, </w:t>
      </w:r>
      <w:r>
        <w:rPr>
          <w:rFonts w:ascii="Times New Roman" w:hAnsi="Times New Roman"/>
          <w:sz w:val="24"/>
          <w:szCs w:val="24"/>
        </w:rPr>
        <w:t xml:space="preserve">the </w:t>
      </w:r>
      <w:r w:rsidRPr="000A7DAF">
        <w:rPr>
          <w:rFonts w:ascii="Times New Roman" w:hAnsi="Times New Roman"/>
          <w:sz w:val="24"/>
          <w:szCs w:val="24"/>
        </w:rPr>
        <w:t>triangle inequality, properties of the norm, and the squeeze theorem</w:t>
      </w:r>
      <w:r>
        <w:rPr>
          <w:rFonts w:ascii="Times New Roman" w:hAnsi="Times New Roman"/>
          <w:sz w:val="24"/>
          <w:szCs w:val="24"/>
        </w:rPr>
        <w:t xml:space="preserve"> on some finite interval</w:t>
      </w:r>
      <w:r w:rsidRPr="000A7DAF">
        <w:rPr>
          <w:rFonts w:ascii="Times New Roman" w:hAnsi="Times New Roman"/>
          <w:sz w:val="24"/>
          <w:szCs w:val="24"/>
        </w:rPr>
        <w:t>. Essentially</w:t>
      </w:r>
      <w:r w:rsidR="00D26820">
        <w:rPr>
          <w:rFonts w:ascii="Times New Roman" w:hAnsi="Times New Roman"/>
          <w:sz w:val="24"/>
          <w:szCs w:val="24"/>
        </w:rPr>
        <w:t>, we claim that there is a maximum difference that can be shown on some finite interval</w:t>
      </w:r>
      <w:r>
        <w:rPr>
          <w:rFonts w:ascii="Times New Roman" w:hAnsi="Times New Roman"/>
          <w:sz w:val="24"/>
          <w:szCs w:val="24"/>
        </w:rPr>
        <w:t>. By</w:t>
      </w:r>
      <w:r w:rsidR="007C3180">
        <w:rPr>
          <w:rFonts w:ascii="Times New Roman" w:hAnsi="Times New Roman"/>
          <w:sz w:val="24"/>
          <w:szCs w:val="24"/>
        </w:rPr>
        <w:t xml:space="preserve"> the</w:t>
      </w:r>
      <w:r>
        <w:rPr>
          <w:rFonts w:ascii="Times New Roman" w:hAnsi="Times New Roman"/>
          <w:sz w:val="24"/>
          <w:szCs w:val="24"/>
        </w:rPr>
        <w:t xml:space="preserve"> </w:t>
      </w:r>
      <w:r w:rsidR="00D26820">
        <w:rPr>
          <w:rFonts w:ascii="Times New Roman" w:hAnsi="Times New Roman"/>
          <w:sz w:val="24"/>
          <w:szCs w:val="24"/>
        </w:rPr>
        <w:t>maximum error going to 0</w:t>
      </w:r>
      <w:r>
        <w:rPr>
          <w:rFonts w:ascii="Times New Roman" w:hAnsi="Times New Roman"/>
          <w:sz w:val="24"/>
          <w:szCs w:val="24"/>
        </w:rPr>
        <w:t xml:space="preserve">, the difference of the solutions becomes </w:t>
      </w:r>
      <w:r w:rsidRPr="000A7DAF">
        <w:rPr>
          <w:rFonts w:ascii="Times New Roman" w:hAnsi="Times New Roman"/>
          <w:b/>
          <w:sz w:val="24"/>
          <w:szCs w:val="24"/>
        </w:rPr>
        <w:t>0</w:t>
      </w:r>
      <w:r w:rsidRPr="000A7DAF">
        <w:rPr>
          <w:rFonts w:ascii="Times New Roman" w:hAnsi="Times New Roman"/>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N</m:t>
            </m:r>
          </m:sup>
        </m:sSup>
      </m:oMath>
      <w:r>
        <w:rPr>
          <w:rFonts w:ascii="Times New Roman" w:hAnsi="Times New Roman"/>
          <w:sz w:val="24"/>
          <w:szCs w:val="24"/>
        </w:rPr>
        <w:t>, which implies</w:t>
      </w:r>
      <w:r w:rsidRPr="000A7DAF">
        <w:rPr>
          <w:rFonts w:ascii="Times New Roman" w:hAnsi="Times New Roman"/>
          <w:sz w:val="24"/>
          <w:szCs w:val="24"/>
        </w:rPr>
        <w:t xml:space="preserve"> that the norm becomes 0</w:t>
      </w:r>
      <w:r>
        <w:rPr>
          <w:rFonts w:ascii="Times New Roman" w:hAnsi="Times New Roman"/>
          <w:sz w:val="24"/>
          <w:szCs w:val="24"/>
        </w:rPr>
        <w:t>.</w:t>
      </w:r>
    </w:p>
    <w:p w:rsidR="004C4F81" w:rsidRPr="000A7DAF" w:rsidRDefault="004C4F81" w:rsidP="004C4F81">
      <w:pPr>
        <w:spacing w:before="240" w:after="0" w:line="480" w:lineRule="auto"/>
        <w:rPr>
          <w:rFonts w:ascii="Times New Roman" w:hAnsi="Times New Roman"/>
          <w:b/>
          <w:sz w:val="24"/>
          <w:szCs w:val="24"/>
        </w:rPr>
      </w:pPr>
      <w:r w:rsidRPr="000A7DAF">
        <w:rPr>
          <w:rFonts w:ascii="Times New Roman" w:hAnsi="Times New Roman"/>
          <w:b/>
          <w:sz w:val="24"/>
          <w:szCs w:val="24"/>
        </w:rPr>
        <w:t>Example</w:t>
      </w:r>
    </w:p>
    <w:p w:rsidR="00E05AD5" w:rsidRPr="005B692E" w:rsidRDefault="00E05AD5" w:rsidP="00E05AD5">
      <w:pPr>
        <w:spacing w:after="0" w:line="480" w:lineRule="auto"/>
        <w:ind w:firstLine="720"/>
        <w:rPr>
          <w:rFonts w:ascii="Times New Roman" w:hAnsi="Times New Roman"/>
          <w:sz w:val="24"/>
          <w:szCs w:val="24"/>
        </w:rPr>
      </w:pPr>
      <w:r>
        <w:rPr>
          <w:rFonts w:ascii="Times New Roman" w:hAnsi="Times New Roman"/>
          <w:sz w:val="24"/>
          <w:szCs w:val="24"/>
        </w:rPr>
        <w:t>Using the “MATLAB Floor Displacement</w:t>
      </w:r>
      <w:r w:rsidR="005B692E">
        <w:rPr>
          <w:rFonts w:ascii="Times New Roman" w:hAnsi="Times New Roman"/>
          <w:sz w:val="24"/>
          <w:szCs w:val="24"/>
        </w:rPr>
        <w:t xml:space="preserve">” GUI </w:t>
      </w:r>
      <w:r w:rsidR="00D471E3" w:rsidRPr="00D471E3">
        <w:rPr>
          <w:rFonts w:ascii="Times New Roman" w:hAnsi="Times New Roman"/>
          <w:sz w:val="24"/>
          <w:szCs w:val="24"/>
        </w:rPr>
        <w:t>(McKibben and Webster 2015)</w:t>
      </w:r>
      <w:r w:rsidR="00D471E3" w:rsidRPr="000A7DAF">
        <w:rPr>
          <w:rFonts w:ascii="Times New Roman" w:hAnsi="Times New Roman"/>
          <w:sz w:val="24"/>
          <w:szCs w:val="24"/>
        </w:rPr>
        <w:t xml:space="preserve"> </w:t>
      </w:r>
      <w:r>
        <w:rPr>
          <w:rFonts w:ascii="Times New Roman" w:hAnsi="Times New Roman"/>
          <w:sz w:val="24"/>
          <w:szCs w:val="24"/>
        </w:rPr>
        <w:t xml:space="preserve">provided, I was able to create </w:t>
      </w:r>
      <w:r w:rsidR="005B692E">
        <w:rPr>
          <w:rFonts w:ascii="Times New Roman" w:hAnsi="Times New Roman"/>
          <w:sz w:val="24"/>
          <w:szCs w:val="24"/>
        </w:rPr>
        <w:t xml:space="preserve">the undamped </w:t>
      </w:r>
      <w:r>
        <w:rPr>
          <w:rFonts w:ascii="Times New Roman" w:hAnsi="Times New Roman"/>
          <w:sz w:val="24"/>
          <w:szCs w:val="24"/>
        </w:rPr>
        <w:t xml:space="preserve">5-story building that </w:t>
      </w:r>
      <w:r w:rsidR="005B692E">
        <w:rPr>
          <w:rFonts w:ascii="Times New Roman" w:hAnsi="Times New Roman"/>
          <w:sz w:val="24"/>
          <w:szCs w:val="24"/>
        </w:rPr>
        <w:t>encountered an earthquake</w:t>
      </w:r>
      <w:r>
        <w:rPr>
          <w:rFonts w:ascii="Times New Roman" w:hAnsi="Times New Roman"/>
          <w:sz w:val="24"/>
          <w:szCs w:val="24"/>
        </w:rPr>
        <w:t>,</w:t>
      </w:r>
      <w:r w:rsidR="005B692E">
        <w:rPr>
          <w:rFonts w:ascii="Times New Roman" w:hAnsi="Times New Roman"/>
          <w:sz w:val="24"/>
          <w:szCs w:val="24"/>
        </w:rPr>
        <w:t xml:space="preserve"> while initially being in its equilibrium position</w:t>
      </w:r>
      <w:r>
        <w:rPr>
          <w:rFonts w:ascii="Times New Roman" w:hAnsi="Times New Roman"/>
          <w:sz w:val="24"/>
          <w:szCs w:val="24"/>
        </w:rPr>
        <w:t xml:space="preserve">. </w:t>
      </w:r>
      <w:r w:rsidR="005B692E">
        <w:rPr>
          <w:rFonts w:ascii="Times New Roman" w:hAnsi="Times New Roman"/>
          <w:sz w:val="24"/>
          <w:szCs w:val="24"/>
        </w:rPr>
        <w:t>Each floor had 10000kg of mass, and each stiffness coefficient was 5000kg/s</w:t>
      </w:r>
      <w:r w:rsidR="005B692E">
        <w:rPr>
          <w:rFonts w:ascii="Times New Roman" w:hAnsi="Times New Roman"/>
          <w:sz w:val="24"/>
          <w:szCs w:val="24"/>
          <w:vertAlign w:val="superscript"/>
        </w:rPr>
        <w:t>2</w:t>
      </w:r>
      <w:r w:rsidR="005B692E">
        <w:rPr>
          <w:rFonts w:ascii="Times New Roman" w:hAnsi="Times New Roman"/>
          <w:sz w:val="24"/>
          <w:szCs w:val="24"/>
        </w:rPr>
        <w:t xml:space="preserve">. I chose </w:t>
      </w:r>
      <w:r w:rsidR="00486CD6">
        <w:rPr>
          <w:rFonts w:ascii="Times New Roman" w:hAnsi="Times New Roman"/>
          <w:sz w:val="24"/>
          <w:szCs w:val="24"/>
        </w:rPr>
        <w:t xml:space="preserve">the ground to deviate </w:t>
      </w:r>
      <m:oMath>
        <m:r>
          <w:rPr>
            <w:rFonts w:ascii="Cambria Math" w:hAnsi="Cambria Math"/>
            <w:sz w:val="24"/>
            <w:szCs w:val="24"/>
          </w:rPr>
          <m:t>±</m:t>
        </m:r>
      </m:oMath>
      <w:r w:rsidR="00486CD6">
        <w:rPr>
          <w:rFonts w:ascii="Times New Roman" w:hAnsi="Times New Roman"/>
          <w:sz w:val="24"/>
          <w:szCs w:val="24"/>
        </w:rPr>
        <w:t xml:space="preserve">2 meters every </w:t>
      </w:r>
      <m:oMath>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oMath>
      <w:r w:rsidR="00486CD6">
        <w:rPr>
          <w:rFonts w:ascii="Times New Roman" w:hAnsi="Times New Roman"/>
          <w:sz w:val="24"/>
          <w:szCs w:val="24"/>
        </w:rPr>
        <w:t xml:space="preserve"> seconds, and shake for 2 seconds</w:t>
      </w:r>
      <w:r w:rsidR="00F54F13">
        <w:rPr>
          <w:rFonts w:ascii="Times New Roman" w:hAnsi="Times New Roman"/>
          <w:sz w:val="24"/>
          <w:szCs w:val="24"/>
        </w:rPr>
        <w:t xml:space="preserve"> in fig. 20</w:t>
      </w:r>
      <w:r w:rsidR="00486CD6">
        <w:rPr>
          <w:rFonts w:ascii="Times New Roman" w:hAnsi="Times New Roman"/>
          <w:sz w:val="24"/>
          <w:szCs w:val="24"/>
        </w:rPr>
        <w:t>:</w:t>
      </w:r>
    </w:p>
    <w:p w:rsidR="00A96A35" w:rsidRDefault="0025236F" w:rsidP="00A96A35">
      <w:pPr>
        <w:keepNext/>
        <w:spacing w:after="0" w:line="480" w:lineRule="auto"/>
        <w:jc w:val="center"/>
      </w:pPr>
      <w:r>
        <w:rPr>
          <w:rFonts w:ascii="Times New Roman" w:hAnsi="Times New Roman"/>
          <w:sz w:val="24"/>
          <w:szCs w:val="24"/>
        </w:rPr>
        <w:pict>
          <v:shape id="_x0000_i1040" type="#_x0000_t75" style="width:139pt;height:123.05pt">
            <v:imagedata r:id="rId27" o:title="Earthquake Parameter g(t) amplitude 2"/>
          </v:shape>
        </w:pict>
      </w:r>
    </w:p>
    <w:p w:rsidR="0068073E" w:rsidRDefault="00A96A35" w:rsidP="00A96A35">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20</w:t>
      </w:r>
      <w:r w:rsidR="00572AD7">
        <w:rPr>
          <w:noProof/>
        </w:rPr>
        <w:fldChar w:fldCharType="end"/>
      </w:r>
      <w:r>
        <w:t xml:space="preserve"> Parameter for forcing term</w:t>
      </w:r>
    </w:p>
    <w:p w:rsidR="00486CD6" w:rsidRDefault="00B14263" w:rsidP="00486CD6">
      <w:pPr>
        <w:spacing w:after="0" w:line="480" w:lineRule="auto"/>
        <w:rPr>
          <w:rFonts w:ascii="Times New Roman" w:hAnsi="Times New Roman"/>
          <w:sz w:val="24"/>
          <w:szCs w:val="24"/>
        </w:rPr>
      </w:pPr>
      <w:r>
        <w:rPr>
          <w:rFonts w:ascii="Times New Roman" w:hAnsi="Times New Roman"/>
          <w:sz w:val="24"/>
          <w:szCs w:val="24"/>
        </w:rPr>
        <w:t xml:space="preserve">The system is then observed in fig. </w:t>
      </w:r>
      <w:r w:rsidR="00F54F13">
        <w:rPr>
          <w:rFonts w:ascii="Times New Roman" w:hAnsi="Times New Roman"/>
          <w:sz w:val="24"/>
          <w:szCs w:val="24"/>
        </w:rPr>
        <w:t>16</w:t>
      </w:r>
      <w:r>
        <w:rPr>
          <w:rFonts w:ascii="Times New Roman" w:hAnsi="Times New Roman"/>
          <w:sz w:val="24"/>
          <w:szCs w:val="24"/>
        </w:rPr>
        <w:t xml:space="preserve"> for 60 seconds</w:t>
      </w:r>
      <w:r w:rsidR="00486CD6">
        <w:rPr>
          <w:rFonts w:ascii="Times New Roman" w:hAnsi="Times New Roman"/>
          <w:sz w:val="24"/>
          <w:szCs w:val="24"/>
        </w:rPr>
        <w:t>:</w:t>
      </w:r>
    </w:p>
    <w:p w:rsidR="00A96A35" w:rsidRDefault="0025236F" w:rsidP="00A96A35">
      <w:pPr>
        <w:keepNext/>
        <w:spacing w:after="0" w:line="480" w:lineRule="auto"/>
        <w:jc w:val="center"/>
      </w:pPr>
      <w:r>
        <w:rPr>
          <w:rFonts w:ascii="Times New Roman" w:hAnsi="Times New Roman"/>
          <w:sz w:val="24"/>
          <w:szCs w:val="24"/>
        </w:rPr>
        <w:lastRenderedPageBreak/>
        <w:pict>
          <v:shape id="_x0000_i1041" type="#_x0000_t75" style="width:467.15pt;height:254.5pt">
            <v:imagedata r:id="rId28" o:title="shake t 2 cos amplitude 2  watch t 60"/>
          </v:shape>
        </w:pict>
      </w:r>
    </w:p>
    <w:p w:rsidR="0068073E" w:rsidRDefault="00A96A35" w:rsidP="00A96A35">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21</w:t>
      </w:r>
      <w:r w:rsidR="00572AD7">
        <w:rPr>
          <w:noProof/>
        </w:rPr>
        <w:fldChar w:fldCharType="end"/>
      </w:r>
      <w:r>
        <w:t xml:space="preserve"> Each floor's movement as time progresses</w:t>
      </w:r>
      <w:r w:rsidR="00C21C2C">
        <w:t xml:space="preserve"> with the ground shaking 2 seconds</w:t>
      </w:r>
    </w:p>
    <w:p w:rsidR="00B14263" w:rsidRDefault="00B14263" w:rsidP="00B14263">
      <w:pPr>
        <w:spacing w:after="0" w:line="480" w:lineRule="auto"/>
        <w:rPr>
          <w:rFonts w:ascii="Times New Roman" w:hAnsi="Times New Roman"/>
          <w:sz w:val="24"/>
          <w:szCs w:val="24"/>
        </w:rPr>
      </w:pPr>
      <w:r>
        <w:rPr>
          <w:rFonts w:ascii="Times New Roman" w:hAnsi="Times New Roman"/>
          <w:sz w:val="24"/>
          <w:szCs w:val="24"/>
        </w:rPr>
        <w:t xml:space="preserve">Fig </w:t>
      </w:r>
      <w:r w:rsidR="00F54F13">
        <w:rPr>
          <w:rFonts w:ascii="Times New Roman" w:hAnsi="Times New Roman"/>
          <w:sz w:val="24"/>
          <w:szCs w:val="24"/>
        </w:rPr>
        <w:t>22</w:t>
      </w:r>
      <w:r>
        <w:rPr>
          <w:rFonts w:ascii="Times New Roman" w:hAnsi="Times New Roman"/>
          <w:sz w:val="24"/>
          <w:szCs w:val="24"/>
        </w:rPr>
        <w:t xml:space="preserve">. </w:t>
      </w:r>
      <w:r w:rsidR="00F54F13">
        <w:rPr>
          <w:rFonts w:ascii="Times New Roman" w:hAnsi="Times New Roman"/>
          <w:sz w:val="24"/>
          <w:szCs w:val="24"/>
        </w:rPr>
        <w:t>observes</w:t>
      </w:r>
      <w:r>
        <w:rPr>
          <w:rFonts w:ascii="Times New Roman" w:hAnsi="Times New Roman"/>
          <w:sz w:val="24"/>
          <w:szCs w:val="24"/>
        </w:rPr>
        <w:t xml:space="preserve"> the building </w:t>
      </w:r>
      <w:r w:rsidR="00F54F13">
        <w:rPr>
          <w:rFonts w:ascii="Times New Roman" w:hAnsi="Times New Roman"/>
          <w:sz w:val="24"/>
          <w:szCs w:val="24"/>
        </w:rPr>
        <w:t>when</w:t>
      </w:r>
      <w:r>
        <w:rPr>
          <w:rFonts w:ascii="Times New Roman" w:hAnsi="Times New Roman"/>
          <w:sz w:val="24"/>
          <w:szCs w:val="24"/>
        </w:rPr>
        <w:t xml:space="preserve"> the ground shakes for 10 seconds:</w:t>
      </w:r>
    </w:p>
    <w:p w:rsidR="00C21C2C" w:rsidRDefault="0025236F" w:rsidP="00B14263">
      <w:pPr>
        <w:spacing w:after="0" w:line="480" w:lineRule="auto"/>
      </w:pPr>
      <w:r>
        <w:rPr>
          <w:rFonts w:ascii="Times New Roman" w:hAnsi="Times New Roman"/>
          <w:sz w:val="24"/>
          <w:szCs w:val="24"/>
        </w:rPr>
        <w:pict>
          <v:shape id="_x0000_i1042" type="#_x0000_t75" style="width:467.15pt;height:256.2pt">
            <v:imagedata r:id="rId29" o:title="shake t 10 cos amplitude 2  watch t 60"/>
          </v:shape>
        </w:pict>
      </w:r>
    </w:p>
    <w:p w:rsidR="00486CD6" w:rsidRDefault="00C21C2C" w:rsidP="00C21C2C">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22</w:t>
      </w:r>
      <w:r w:rsidR="00572AD7">
        <w:rPr>
          <w:noProof/>
        </w:rPr>
        <w:fldChar w:fldCharType="end"/>
      </w:r>
      <w:r>
        <w:t xml:space="preserve"> The graph of each floor moving as the ground shakes 6 seconds</w:t>
      </w:r>
    </w:p>
    <w:p w:rsidR="00486CD6" w:rsidRDefault="00486CD6" w:rsidP="003D22C8">
      <w:pPr>
        <w:spacing w:after="0" w:line="480" w:lineRule="auto"/>
        <w:rPr>
          <w:rFonts w:ascii="Times New Roman" w:hAnsi="Times New Roman"/>
          <w:sz w:val="24"/>
          <w:szCs w:val="24"/>
        </w:rPr>
      </w:pPr>
      <w:r>
        <w:rPr>
          <w:rFonts w:ascii="Times New Roman" w:hAnsi="Times New Roman"/>
          <w:sz w:val="24"/>
          <w:szCs w:val="24"/>
        </w:rPr>
        <w:lastRenderedPageBreak/>
        <w:t>Without a damping term, it is expected that the building will never cease its movement from floor to floor. Moreover, by shaking the ground longer, the building acquires more exciting motion to oscillate</w:t>
      </w:r>
      <w:r w:rsidR="009F2D18">
        <w:rPr>
          <w:rFonts w:ascii="Times New Roman" w:hAnsi="Times New Roman"/>
          <w:sz w:val="24"/>
          <w:szCs w:val="24"/>
        </w:rPr>
        <w:t xml:space="preserve">. If any further perturbation of the ground occurs, it would likely add to the energy of the building in motion. This constant strain and movement would probably cause damage and nausea over time. </w:t>
      </w:r>
    </w:p>
    <w:p w:rsidR="009F2D18" w:rsidRDefault="009F2D18" w:rsidP="00B14263">
      <w:pPr>
        <w:spacing w:before="240" w:after="0" w:line="480" w:lineRule="auto"/>
        <w:rPr>
          <w:rFonts w:ascii="Times New Roman" w:hAnsi="Times New Roman"/>
          <w:b/>
          <w:sz w:val="24"/>
          <w:szCs w:val="24"/>
        </w:rPr>
      </w:pPr>
      <w:r>
        <w:rPr>
          <w:rFonts w:ascii="Times New Roman" w:hAnsi="Times New Roman"/>
          <w:b/>
          <w:sz w:val="24"/>
          <w:szCs w:val="24"/>
        </w:rPr>
        <w:t xml:space="preserve">Damped </w:t>
      </w:r>
      <w:r w:rsidRPr="000A7DAF">
        <w:rPr>
          <w:rFonts w:ascii="Times New Roman" w:hAnsi="Times New Roman"/>
          <w:b/>
          <w:sz w:val="24"/>
          <w:szCs w:val="24"/>
        </w:rPr>
        <w:t>Non-Homogenous Case</w:t>
      </w:r>
    </w:p>
    <w:p w:rsidR="007817B1" w:rsidRDefault="009F2D18" w:rsidP="00BA76E2">
      <w:pPr>
        <w:spacing w:after="0" w:line="480" w:lineRule="auto"/>
        <w:ind w:firstLine="720"/>
        <w:rPr>
          <w:rFonts w:ascii="Times New Roman" w:hAnsi="Times New Roman"/>
          <w:sz w:val="24"/>
          <w:szCs w:val="24"/>
        </w:rPr>
      </w:pPr>
      <w:r>
        <w:rPr>
          <w:rFonts w:ascii="Times New Roman" w:hAnsi="Times New Roman"/>
          <w:sz w:val="24"/>
          <w:szCs w:val="24"/>
        </w:rPr>
        <w:t xml:space="preserve">Using the same damped coefficient matrix as the HCP, this model only adds the forcing vector </w:t>
      </w:r>
      <w:r>
        <w:rPr>
          <w:rFonts w:ascii="Times New Roman" w:hAnsi="Times New Roman"/>
          <w:b/>
          <w:i/>
          <w:sz w:val="24"/>
          <w:szCs w:val="24"/>
        </w:rPr>
        <w:t>f</w:t>
      </w:r>
      <w:r>
        <w:rPr>
          <w:rFonts w:ascii="Times New Roman" w:hAnsi="Times New Roman"/>
          <w:sz w:val="24"/>
          <w:szCs w:val="24"/>
        </w:rPr>
        <w:t>(</w:t>
      </w:r>
      <w:r w:rsidRPr="009F2D18">
        <w:rPr>
          <w:rFonts w:ascii="Times New Roman" w:hAnsi="Times New Roman"/>
          <w:i/>
          <w:sz w:val="24"/>
          <w:szCs w:val="24"/>
        </w:rPr>
        <w:t>t</w:t>
      </w:r>
      <w:r>
        <w:rPr>
          <w:rFonts w:ascii="Times New Roman" w:hAnsi="Times New Roman"/>
          <w:sz w:val="24"/>
          <w:szCs w:val="24"/>
        </w:rPr>
        <w:t xml:space="preserve">) for the addition of </w:t>
      </w:r>
      <w:r>
        <w:rPr>
          <w:rFonts w:ascii="Times New Roman" w:hAnsi="Times New Roman"/>
          <w:i/>
          <w:sz w:val="24"/>
          <w:szCs w:val="24"/>
        </w:rPr>
        <w:t>g</w:t>
      </w:r>
      <w:r>
        <w:rPr>
          <w:rFonts w:ascii="Times New Roman" w:hAnsi="Times New Roman"/>
          <w:sz w:val="24"/>
          <w:szCs w:val="24"/>
        </w:rPr>
        <w:t>(</w:t>
      </w:r>
      <w:r>
        <w:rPr>
          <w:rFonts w:ascii="Times New Roman" w:hAnsi="Times New Roman"/>
          <w:i/>
          <w:sz w:val="24"/>
          <w:szCs w:val="24"/>
        </w:rPr>
        <w:t>t</w:t>
      </w:r>
      <w:r>
        <w:rPr>
          <w:rFonts w:ascii="Times New Roman" w:hAnsi="Times New Roman"/>
          <w:sz w:val="24"/>
          <w:szCs w:val="24"/>
        </w:rPr>
        <w:t>) as seen in the undamped NON-CP example above.</w:t>
      </w:r>
      <w:r w:rsidR="007817B1">
        <w:rPr>
          <w:rFonts w:ascii="Times New Roman" w:hAnsi="Times New Roman"/>
          <w:sz w:val="24"/>
          <w:szCs w:val="24"/>
        </w:rPr>
        <w:t xml:space="preserve"> The only change occurs in the first floor:</w:t>
      </w:r>
    </w:p>
    <w:p w:rsidR="00036E6E" w:rsidRPr="00036E6E" w:rsidRDefault="00572AD7" w:rsidP="00036E6E">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oMath>
      </m:oMathPara>
    </w:p>
    <w:p w:rsidR="00036E6E" w:rsidRPr="00036E6E" w:rsidRDefault="00036E6E" w:rsidP="00036E6E">
      <w:pPr>
        <w:spacing w:after="0" w:line="480" w:lineRule="auto"/>
        <w:jc w:val="center"/>
        <w:rPr>
          <w:rFonts w:ascii="Times New Roman" w:hAnsi="Times New Roman"/>
          <w:sz w:val="24"/>
          <w:szCs w:val="24"/>
        </w:rPr>
      </w:pPr>
      <m:oMathPara>
        <m:oMath>
          <m:r>
            <m:rPr>
              <m:sty m:val="bi"/>
            </m:rPr>
            <w:rPr>
              <w:rFonts w:ascii="Cambria Math" w:hAnsi="Cambria Math"/>
              <w:sz w:val="24"/>
              <w:szCs w:val="24"/>
            </w:rPr>
            <m:t>M</m:t>
          </m:r>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m:rPr>
              <m:sty m:val="bi"/>
            </m:rPr>
            <w:rPr>
              <w:rFonts w:ascii="Cambria Math" w:hAnsi="Cambria Math"/>
              <w:sz w:val="24"/>
              <w:szCs w:val="24"/>
            </w:rPr>
            <m:t>=C</m:t>
          </m:r>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Ky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f</m:t>
          </m:r>
          <m:r>
            <w:rPr>
              <w:rFonts w:ascii="Cambria Math" w:hAnsi="Cambria Math"/>
              <w:sz w:val="24"/>
              <w:szCs w:val="24"/>
            </w:rPr>
            <m:t>(t)</m:t>
          </m:r>
        </m:oMath>
      </m:oMathPara>
    </w:p>
    <w:p w:rsidR="00BA76E2" w:rsidRDefault="009F2D18" w:rsidP="007817B1">
      <w:pPr>
        <w:spacing w:after="0" w:line="480" w:lineRule="auto"/>
        <w:rPr>
          <w:rFonts w:ascii="Times New Roman" w:hAnsi="Times New Roman"/>
          <w:sz w:val="24"/>
          <w:szCs w:val="24"/>
        </w:rPr>
      </w:pPr>
      <w:r>
        <w:rPr>
          <w:rFonts w:ascii="Times New Roman" w:hAnsi="Times New Roman"/>
          <w:sz w:val="24"/>
          <w:szCs w:val="24"/>
        </w:rPr>
        <w:t xml:space="preserve"> Naturally, this can be rewritten in NON-CP form, </w:t>
      </w:r>
      <w:r w:rsidR="004F1D3D">
        <w:rPr>
          <w:rFonts w:ascii="Times New Roman" w:hAnsi="Times New Roman"/>
          <w:sz w:val="24"/>
          <w:szCs w:val="24"/>
        </w:rPr>
        <w:t>and</w:t>
      </w:r>
      <w:r>
        <w:rPr>
          <w:rFonts w:ascii="Times New Roman" w:hAnsi="Times New Roman"/>
          <w:sz w:val="24"/>
          <w:szCs w:val="24"/>
        </w:rPr>
        <w:t xml:space="preserve"> all of the existence, uniqueness, and continuous dependence results hold. Unfortunately, there is no GUI application that would allow for resistance</w:t>
      </w:r>
      <w:r w:rsidR="004F1D3D">
        <w:rPr>
          <w:rFonts w:ascii="Times New Roman" w:hAnsi="Times New Roman"/>
          <w:sz w:val="24"/>
          <w:szCs w:val="24"/>
        </w:rPr>
        <w:t xml:space="preserve"> terms</w:t>
      </w:r>
      <w:r>
        <w:rPr>
          <w:rFonts w:ascii="Times New Roman" w:hAnsi="Times New Roman"/>
          <w:sz w:val="24"/>
          <w:szCs w:val="24"/>
        </w:rPr>
        <w:t xml:space="preserve"> and a finite interval to perturb the ground. However, assuming the ground ceases to shake, then that model thereon would resemble the damped HCP form exactly. This would mean that the system would have initially displace positions and velocities.</w:t>
      </w:r>
    </w:p>
    <w:p w:rsidR="00422036" w:rsidRPr="00422036" w:rsidRDefault="00422036" w:rsidP="00422036">
      <w:pPr>
        <w:spacing w:before="240" w:after="0" w:line="480" w:lineRule="auto"/>
        <w:rPr>
          <w:rFonts w:ascii="Times New Roman" w:hAnsi="Times New Roman"/>
          <w:b/>
          <w:sz w:val="24"/>
          <w:szCs w:val="24"/>
        </w:rPr>
      </w:pPr>
      <w:r>
        <w:rPr>
          <w:rFonts w:ascii="Times New Roman" w:hAnsi="Times New Roman"/>
          <w:b/>
          <w:sz w:val="24"/>
          <w:szCs w:val="24"/>
        </w:rPr>
        <w:t>Example</w:t>
      </w:r>
    </w:p>
    <w:p w:rsidR="00054608" w:rsidRDefault="009F2D18" w:rsidP="00054608">
      <w:pPr>
        <w:spacing w:after="0" w:line="480" w:lineRule="auto"/>
        <w:ind w:firstLine="720"/>
        <w:rPr>
          <w:rFonts w:ascii="Times New Roman" w:hAnsi="Times New Roman"/>
          <w:sz w:val="24"/>
          <w:szCs w:val="24"/>
        </w:rPr>
      </w:pPr>
      <w:r>
        <w:rPr>
          <w:rFonts w:ascii="Times New Roman" w:hAnsi="Times New Roman"/>
          <w:sz w:val="24"/>
          <w:szCs w:val="24"/>
        </w:rPr>
        <w:t xml:space="preserve"> </w:t>
      </w:r>
      <w:r w:rsidR="00BA76E2">
        <w:rPr>
          <w:rFonts w:ascii="Times New Roman" w:hAnsi="Times New Roman"/>
          <w:sz w:val="24"/>
          <w:szCs w:val="24"/>
        </w:rPr>
        <w:t xml:space="preserve">Using the “MATLAB Linear APC Solver” </w:t>
      </w:r>
      <w:r w:rsidR="00D471E3" w:rsidRPr="00D471E3">
        <w:rPr>
          <w:rFonts w:ascii="Times New Roman" w:hAnsi="Times New Roman"/>
          <w:sz w:val="24"/>
          <w:szCs w:val="24"/>
        </w:rPr>
        <w:t>(McKibben and Webster 2015)</w:t>
      </w:r>
      <w:r w:rsidR="00D471E3" w:rsidRPr="000A7DAF">
        <w:rPr>
          <w:rFonts w:ascii="Times New Roman" w:hAnsi="Times New Roman"/>
          <w:sz w:val="24"/>
          <w:szCs w:val="24"/>
        </w:rPr>
        <w:t xml:space="preserve"> </w:t>
      </w:r>
      <w:r w:rsidR="00BA76E2">
        <w:rPr>
          <w:rFonts w:ascii="Times New Roman" w:hAnsi="Times New Roman"/>
          <w:sz w:val="24"/>
          <w:szCs w:val="24"/>
        </w:rPr>
        <w:t xml:space="preserve"> provided, I chose the same parameters for mass = 1000kg, stiffness = 5000 kg/s</w:t>
      </w:r>
      <w:r w:rsidR="00BA76E2">
        <w:rPr>
          <w:rFonts w:ascii="Times New Roman" w:hAnsi="Times New Roman"/>
          <w:sz w:val="24"/>
          <w:szCs w:val="24"/>
          <w:vertAlign w:val="superscript"/>
        </w:rPr>
        <w:t>2</w:t>
      </w:r>
      <w:r w:rsidR="00BA76E2">
        <w:rPr>
          <w:rFonts w:ascii="Times New Roman" w:hAnsi="Times New Roman"/>
          <w:sz w:val="24"/>
          <w:szCs w:val="24"/>
        </w:rPr>
        <w:t xml:space="preserve">, and I choose the damping term = 500 kg/s. I chose the vector of forcing terms to be </w:t>
      </w:r>
      <w:r w:rsidR="00BA76E2">
        <w:rPr>
          <w:rFonts w:ascii="Times New Roman" w:hAnsi="Times New Roman"/>
          <w:b/>
          <w:sz w:val="24"/>
          <w:szCs w:val="24"/>
        </w:rPr>
        <w:t>0</w:t>
      </w:r>
      <w:r w:rsidR="00BA76E2">
        <w:rPr>
          <w:rFonts w:ascii="Times New Roman" w:hAnsi="Times New Roman"/>
          <w:sz w:val="24"/>
          <w:szCs w:val="24"/>
        </w:rPr>
        <w:t>, which implies the model is viewing the building after the initial earthquake with initial conditions</w:t>
      </w:r>
      <w:r w:rsidR="00054608">
        <w:rPr>
          <w:rFonts w:ascii="Times New Roman" w:hAnsi="Times New Roman"/>
          <w:sz w:val="24"/>
          <w:szCs w:val="24"/>
        </w:rPr>
        <w:t xml:space="preserve"> shown by fig. </w:t>
      </w:r>
      <w:r w:rsidR="00F54F13">
        <w:rPr>
          <w:rFonts w:ascii="Times New Roman" w:hAnsi="Times New Roman"/>
          <w:sz w:val="24"/>
          <w:szCs w:val="24"/>
        </w:rPr>
        <w:t>23</w:t>
      </w:r>
      <w:r w:rsidR="00BA76E2">
        <w:rPr>
          <w:rFonts w:ascii="Times New Roman" w:hAnsi="Times New Roman"/>
          <w:sz w:val="24"/>
          <w:szCs w:val="24"/>
        </w:rPr>
        <w:t>:</w:t>
      </w:r>
    </w:p>
    <w:p w:rsidR="00C21C2C" w:rsidRDefault="0025236F" w:rsidP="00054608">
      <w:pPr>
        <w:spacing w:after="0" w:line="480" w:lineRule="auto"/>
        <w:ind w:firstLine="720"/>
        <w:jc w:val="center"/>
      </w:pPr>
      <w:r>
        <w:rPr>
          <w:rFonts w:ascii="Times New Roman" w:hAnsi="Times New Roman"/>
          <w:sz w:val="24"/>
          <w:szCs w:val="24"/>
        </w:rPr>
        <w:lastRenderedPageBreak/>
        <w:pict>
          <v:shape id="_x0000_i1043" type="#_x0000_t75" style="width:229.4pt;height:355pt">
            <v:imagedata r:id="rId30" o:title="APC Solver IC Homogenious"/>
          </v:shape>
        </w:pict>
      </w:r>
    </w:p>
    <w:p w:rsidR="00BA76E2" w:rsidRDefault="00C21C2C" w:rsidP="00C21C2C">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23</w:t>
      </w:r>
      <w:r w:rsidR="00572AD7">
        <w:rPr>
          <w:noProof/>
        </w:rPr>
        <w:fldChar w:fldCharType="end"/>
      </w:r>
      <w:r>
        <w:t xml:space="preserve"> Initial conditions for the GUI</w:t>
      </w:r>
    </w:p>
    <w:p w:rsidR="004E16CA" w:rsidRDefault="00BA76E2" w:rsidP="004E16CA">
      <w:pPr>
        <w:keepNext/>
        <w:spacing w:after="0" w:line="480" w:lineRule="auto"/>
        <w:jc w:val="both"/>
        <w:rPr>
          <w:rFonts w:ascii="Times New Roman" w:hAnsi="Times New Roman"/>
          <w:sz w:val="24"/>
          <w:szCs w:val="24"/>
        </w:rPr>
      </w:pPr>
      <w:r>
        <w:rPr>
          <w:rFonts w:ascii="Times New Roman" w:hAnsi="Times New Roman"/>
          <w:sz w:val="24"/>
          <w:szCs w:val="24"/>
        </w:rPr>
        <w:lastRenderedPageBreak/>
        <w:t>With these initial positions and velocities, the system is observed for 60 seconds</w:t>
      </w:r>
      <w:r w:rsidR="004E16CA">
        <w:rPr>
          <w:rFonts w:ascii="Times New Roman" w:hAnsi="Times New Roman"/>
          <w:sz w:val="24"/>
          <w:szCs w:val="24"/>
        </w:rPr>
        <w:t xml:space="preserve"> in fig. </w:t>
      </w:r>
      <w:r w:rsidR="00F54F13">
        <w:rPr>
          <w:rFonts w:ascii="Times New Roman" w:hAnsi="Times New Roman"/>
          <w:sz w:val="24"/>
          <w:szCs w:val="24"/>
        </w:rPr>
        <w:t>24</w:t>
      </w:r>
      <w:r>
        <w:rPr>
          <w:rFonts w:ascii="Times New Roman" w:hAnsi="Times New Roman"/>
          <w:sz w:val="24"/>
          <w:szCs w:val="24"/>
        </w:rPr>
        <w:t>:</w:t>
      </w:r>
    </w:p>
    <w:p w:rsidR="00C21C2C" w:rsidRDefault="00BA76E2" w:rsidP="00C21C2C">
      <w:pPr>
        <w:keepNext/>
        <w:spacing w:after="0" w:line="480" w:lineRule="auto"/>
        <w:jc w:val="center"/>
      </w:pPr>
      <w:r w:rsidRPr="00BA76E2">
        <w:rPr>
          <w:rFonts w:ascii="Times New Roman" w:hAnsi="Times New Roman"/>
          <w:noProof/>
          <w:sz w:val="24"/>
          <w:szCs w:val="24"/>
        </w:rPr>
        <w:drawing>
          <wp:inline distT="0" distB="0" distL="0" distR="0" wp14:anchorId="0E87F69B" wp14:editId="110C5993">
            <wp:extent cx="5943600" cy="3821987"/>
            <wp:effectExtent l="0" t="0" r="0" b="7620"/>
            <wp:docPr id="7" name="Picture 7" descr="C:\Users\Paul\Desktop\Earthquakes\NON-CP Damped Images\Plot aftershock Damped t=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aul\Desktop\Earthquakes\NON-CP Damped Images\Plot aftershock Damped t=6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821987"/>
                    </a:xfrm>
                    <a:prstGeom prst="rect">
                      <a:avLst/>
                    </a:prstGeom>
                    <a:noFill/>
                    <a:ln>
                      <a:noFill/>
                    </a:ln>
                  </pic:spPr>
                </pic:pic>
              </a:graphicData>
            </a:graphic>
          </wp:inline>
        </w:drawing>
      </w:r>
    </w:p>
    <w:p w:rsidR="00BA76E2" w:rsidRDefault="00C21C2C" w:rsidP="00C21C2C">
      <w:pPr>
        <w:pStyle w:val="Caption"/>
        <w:jc w:val="center"/>
        <w:rPr>
          <w:rFonts w:ascii="Times New Roman" w:hAnsi="Times New Roman"/>
          <w:sz w:val="24"/>
          <w:szCs w:val="24"/>
        </w:rPr>
      </w:pPr>
      <w:r>
        <w:t xml:space="preserve">Figure </w:t>
      </w:r>
      <w:r w:rsidR="00572AD7">
        <w:fldChar w:fldCharType="begin"/>
      </w:r>
      <w:r w:rsidR="00572AD7">
        <w:instrText xml:space="preserve"> SEQ Figure \* ARABIC </w:instrText>
      </w:r>
      <w:r w:rsidR="00572AD7">
        <w:fldChar w:fldCharType="separate"/>
      </w:r>
      <w:r w:rsidR="0020403B">
        <w:rPr>
          <w:noProof/>
        </w:rPr>
        <w:t>24</w:t>
      </w:r>
      <w:r w:rsidR="00572AD7">
        <w:rPr>
          <w:noProof/>
        </w:rPr>
        <w:fldChar w:fldCharType="end"/>
      </w:r>
      <w:r>
        <w:t xml:space="preserve"> Graph of each floor's position with initially displace positions and velocities</w:t>
      </w:r>
    </w:p>
    <w:p w:rsidR="00422036" w:rsidRDefault="00BA76E2" w:rsidP="00BA76E2">
      <w:pPr>
        <w:spacing w:after="0" w:line="480" w:lineRule="auto"/>
        <w:rPr>
          <w:rFonts w:ascii="Times New Roman" w:hAnsi="Times New Roman"/>
          <w:sz w:val="24"/>
          <w:szCs w:val="24"/>
        </w:rPr>
      </w:pPr>
      <w:r>
        <w:rPr>
          <w:rFonts w:ascii="Times New Roman" w:hAnsi="Times New Roman"/>
          <w:sz w:val="24"/>
          <w:szCs w:val="24"/>
        </w:rPr>
        <w:t xml:space="preserve">The only difference between this result and the HCP result is the addition of perturbing the initial velocities. Essentially, this means each floor had not yet reached the top of its amplitude for its initial displacement. The system </w:t>
      </w:r>
      <w:r w:rsidR="00422036">
        <w:rPr>
          <w:rFonts w:ascii="Times New Roman" w:hAnsi="Times New Roman"/>
          <w:sz w:val="24"/>
          <w:szCs w:val="24"/>
        </w:rPr>
        <w:t>continues</w:t>
      </w:r>
      <w:r>
        <w:rPr>
          <w:rFonts w:ascii="Times New Roman" w:hAnsi="Times New Roman"/>
          <w:sz w:val="24"/>
          <w:szCs w:val="24"/>
        </w:rPr>
        <w:t xml:space="preserve"> to smooth to its equilibrium over time. </w:t>
      </w:r>
      <w:r w:rsidR="00422036">
        <w:rPr>
          <w:rFonts w:ascii="Times New Roman" w:hAnsi="Times New Roman"/>
          <w:sz w:val="24"/>
          <w:szCs w:val="24"/>
        </w:rPr>
        <w:t>This means that each floor won’t be drastically opposing each other and the building will eventually halt. Compared to the building that never stops moving, this building is extremely safe.</w:t>
      </w:r>
    </w:p>
    <w:p w:rsidR="00422036" w:rsidRDefault="00422036" w:rsidP="004061A1">
      <w:pPr>
        <w:spacing w:before="240" w:after="0" w:line="480" w:lineRule="auto"/>
        <w:rPr>
          <w:rFonts w:ascii="Times New Roman" w:hAnsi="Times New Roman"/>
          <w:b/>
          <w:sz w:val="24"/>
          <w:szCs w:val="24"/>
        </w:rPr>
      </w:pPr>
      <w:r w:rsidRPr="000A7DAF">
        <w:rPr>
          <w:rFonts w:ascii="Times New Roman" w:hAnsi="Times New Roman"/>
          <w:b/>
          <w:sz w:val="24"/>
          <w:szCs w:val="24"/>
        </w:rPr>
        <w:t>Semi-Linear Case</w:t>
      </w:r>
    </w:p>
    <w:p w:rsidR="00422036" w:rsidRDefault="004061A1" w:rsidP="00EC1C06">
      <w:pPr>
        <w:spacing w:after="0" w:line="480" w:lineRule="auto"/>
        <w:ind w:firstLine="720"/>
        <w:rPr>
          <w:rFonts w:ascii="Times New Roman" w:hAnsi="Times New Roman"/>
          <w:sz w:val="24"/>
          <w:szCs w:val="24"/>
        </w:rPr>
      </w:pPr>
      <w:r>
        <w:rPr>
          <w:rFonts w:ascii="Times New Roman" w:hAnsi="Times New Roman"/>
          <w:sz w:val="24"/>
          <w:szCs w:val="24"/>
        </w:rPr>
        <w:t xml:space="preserve">The vector of forcing terms is not limited to the movement of the ground. There can be the addition of any outside force that acts over time, such as wind. </w:t>
      </w:r>
      <w:r w:rsidR="00BD18A2">
        <w:rPr>
          <w:rFonts w:ascii="Times New Roman" w:hAnsi="Times New Roman"/>
          <w:sz w:val="24"/>
          <w:szCs w:val="24"/>
        </w:rPr>
        <w:t>Additionally</w:t>
      </w:r>
      <w:r>
        <w:rPr>
          <w:rFonts w:ascii="Times New Roman" w:hAnsi="Times New Roman"/>
          <w:sz w:val="24"/>
          <w:szCs w:val="24"/>
        </w:rPr>
        <w:t xml:space="preserve">, the coefficient matrix does not account for terms of higher degree. When considering a building with nonlinear shock absorbers, each nonlinear team can be accommodated in the respective forcing term. This </w:t>
      </w:r>
      <w:r>
        <w:rPr>
          <w:rFonts w:ascii="Times New Roman" w:hAnsi="Times New Roman"/>
          <w:sz w:val="24"/>
          <w:szCs w:val="24"/>
        </w:rPr>
        <w:lastRenderedPageBreak/>
        <w:t>is important in order to prevent the rapid growth of speed as the floors are displaced. Similar to the previous resistor, these will act in the opposite direction of the velocity. In this model, the damping terms will be proportional to the square of the speed. In order</w:t>
      </w:r>
      <w:r w:rsidR="00BD18A2">
        <w:rPr>
          <w:rFonts w:ascii="Times New Roman" w:hAnsi="Times New Roman"/>
          <w:sz w:val="24"/>
          <w:szCs w:val="24"/>
        </w:rPr>
        <w:t xml:space="preserve"> to</w:t>
      </w:r>
      <w:r>
        <w:rPr>
          <w:rFonts w:ascii="Times New Roman" w:hAnsi="Times New Roman"/>
          <w:sz w:val="24"/>
          <w:szCs w:val="24"/>
        </w:rPr>
        <w:t xml:space="preserve"> preserve the direction of velocity, the terms will resemble:</w:t>
      </w:r>
    </w:p>
    <w:p w:rsidR="004061A1" w:rsidRPr="007817B1" w:rsidRDefault="00CA0E48" w:rsidP="00422036">
      <w:pPr>
        <w:spacing w:after="0" w:line="480" w:lineRule="auto"/>
        <w:rPr>
          <w:rFonts w:ascii="Times New Roman" w:hAnsi="Times New Roman"/>
          <w:sz w:val="24"/>
          <w:szCs w:val="24"/>
        </w:rPr>
      </w:pPr>
      <m:oMathPara>
        <m:oMath>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 c&gt;0</m:t>
          </m:r>
        </m:oMath>
      </m:oMathPara>
    </w:p>
    <w:p w:rsidR="007817B1" w:rsidRDefault="007817B1" w:rsidP="00422036">
      <w:pPr>
        <w:spacing w:after="0" w:line="480" w:lineRule="auto"/>
        <w:rPr>
          <w:rFonts w:ascii="Times New Roman" w:hAnsi="Times New Roman"/>
          <w:sz w:val="24"/>
          <w:szCs w:val="24"/>
        </w:rPr>
      </w:pPr>
      <w:r>
        <w:rPr>
          <w:rFonts w:ascii="Times New Roman" w:hAnsi="Times New Roman"/>
          <w:sz w:val="24"/>
          <w:szCs w:val="24"/>
        </w:rPr>
        <w:t>When put into the model:</w:t>
      </w:r>
    </w:p>
    <w:p w:rsidR="007817B1" w:rsidRPr="000A7DAF" w:rsidRDefault="00572AD7" w:rsidP="007817B1">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e>
          </m:d>
        </m:oMath>
      </m:oMathPara>
    </w:p>
    <w:p w:rsidR="007817B1" w:rsidRDefault="00077DD2" w:rsidP="00422036">
      <w:pPr>
        <w:spacing w:after="0" w:line="480" w:lineRule="auto"/>
        <w:rPr>
          <w:rFonts w:ascii="Times New Roman" w:hAnsi="Times New Roman"/>
          <w:sz w:val="24"/>
          <w:szCs w:val="24"/>
        </w:rPr>
      </w:pPr>
      <w:r>
        <w:rPr>
          <w:rFonts w:ascii="Times New Roman" w:hAnsi="Times New Roman"/>
          <w:sz w:val="24"/>
          <w:szCs w:val="24"/>
        </w:rPr>
        <w:t>This pattern would persist until the top floor:</w:t>
      </w:r>
    </w:p>
    <w:p w:rsidR="00077DD2" w:rsidRPr="000A7DAF" w:rsidRDefault="00572AD7" w:rsidP="00077DD2">
      <w:pPr>
        <w:spacing w:after="0" w:line="48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N</m:t>
              </m:r>
            </m:sub>
          </m:sSub>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N-1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N-1</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m:oMathPara>
    </w:p>
    <w:p w:rsidR="00077DD2" w:rsidRDefault="00806A4E" w:rsidP="00422036">
      <w:pPr>
        <w:spacing w:after="0" w:line="480" w:lineRule="auto"/>
        <w:rPr>
          <w:rFonts w:ascii="Times New Roman" w:hAnsi="Times New Roman"/>
          <w:sz w:val="24"/>
          <w:szCs w:val="24"/>
        </w:rPr>
      </w:pPr>
      <w:r>
        <w:rPr>
          <w:rFonts w:ascii="Times New Roman" w:hAnsi="Times New Roman"/>
          <w:sz w:val="24"/>
          <w:szCs w:val="24"/>
        </w:rPr>
        <w:tab/>
        <w:t>These nonlinear terms are then brought into the vector of forcing terms:</w:t>
      </w:r>
    </w:p>
    <w:p w:rsidR="00036E6E" w:rsidRPr="00036E6E" w:rsidRDefault="00572AD7" w:rsidP="00036E6E">
      <w:pPr>
        <w:spacing w:after="0" w:line="480" w:lineRule="auto"/>
        <w:jc w:val="center"/>
        <w:rPr>
          <w:rFonts w:ascii="Times New Roman" w:hAnsi="Times New Roman"/>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M</m:t>
              </m:r>
            </m:e>
            <m:sup>
              <m:r>
                <w:rPr>
                  <w:rFonts w:ascii="Cambria Math" w:hAnsi="Cambria Math"/>
                  <w:sz w:val="24"/>
                  <w:szCs w:val="24"/>
                </w:rPr>
                <m:t>-1</m:t>
              </m:r>
            </m:sup>
          </m:sSup>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0</m:t>
                  </m:r>
                </m:e>
                <m:e>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d>
                            <m:dPr>
                              <m:begChr m:val="|"/>
                              <m:endChr m:val="|"/>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sSup>
                                <m:sSupPr>
                                  <m:ctrlPr>
                                    <w:rPr>
                                      <w:rFonts w:ascii="Cambria Math" w:hAnsi="Cambria Math"/>
                                      <w:i/>
                                      <w:sz w:val="24"/>
                                      <w:szCs w:val="24"/>
                                    </w:rPr>
                                  </m:ctrlPr>
                                </m:sSupPr>
                                <m:e>
                                  <m:r>
                                    <w:rPr>
                                      <w:rFonts w:ascii="Cambria Math" w:hAnsi="Cambria Math"/>
                                      <w:sz w:val="24"/>
                                      <w:szCs w:val="24"/>
                                    </w:rPr>
                                    <m:t>|g</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e>
                          </m:d>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2</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e>
                      </m:d>
                      <m:ctrlPr>
                        <w:rPr>
                          <w:rFonts w:ascii="Cambria Math" w:eastAsia="Cambria Math" w:hAnsi="Cambria Math" w:cs="Cambria Math"/>
                          <w:i/>
                          <w:sz w:val="24"/>
                          <w:szCs w:val="24"/>
                        </w:rPr>
                      </m:ctrlPr>
                    </m:num>
                    <m:den>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1</m:t>
                          </m:r>
                        </m:sub>
                      </m:sSub>
                    </m:den>
                  </m:f>
                  <m:ctrlPr>
                    <w:rPr>
                      <w:rFonts w:ascii="Cambria Math" w:eastAsia="Cambria Math" w:hAnsi="Cambria Math"/>
                      <w:i/>
                      <w:sz w:val="24"/>
                      <w:szCs w:val="24"/>
                    </w:rPr>
                  </m:ctrlPr>
                </m:e>
                <m:e>
                  <m:r>
                    <w:rPr>
                      <w:rFonts w:ascii="Cambria Math" w:eastAsia="Cambria Math" w:hAnsi="Cambria Math"/>
                      <w:sz w:val="24"/>
                      <w:szCs w:val="24"/>
                    </w:rPr>
                    <m:t>⋮</m:t>
                  </m:r>
                  <m:ctrlPr>
                    <w:rPr>
                      <w:rFonts w:ascii="Cambria Math" w:eastAsia="Cambria Math" w:hAnsi="Cambria Math"/>
                      <w:i/>
                      <w:sz w:val="24"/>
                      <w:szCs w:val="24"/>
                    </w:rPr>
                  </m:ctrlPr>
                </m:e>
                <m:e>
                  <m:r>
                    <w:rPr>
                      <w:rFonts w:ascii="Cambria Math" w:eastAsia="Cambria Math" w:hAnsi="Cambria Math"/>
                      <w:sz w:val="24"/>
                      <w:szCs w:val="24"/>
                    </w:rPr>
                    <m:t>0</m:t>
                  </m:r>
                  <m:ctrlPr>
                    <w:rPr>
                      <w:rFonts w:ascii="Cambria Math" w:eastAsia="Cambria Math" w:hAnsi="Cambria Math" w:cs="Cambria Math"/>
                      <w:i/>
                      <w:sz w:val="24"/>
                      <w:szCs w:val="24"/>
                    </w:rPr>
                  </m:ctrlPr>
                </m:e>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N-1</m:t>
                          </m:r>
                        </m:sub>
                      </m:sSub>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d>
                            <m:dPr>
                              <m:begChr m:val="|"/>
                              <m:endChr m:val="|"/>
                              <m:ctrlPr>
                                <w:rPr>
                                  <w:rFonts w:ascii="Cambria Math" w:hAnsi="Cambria Math"/>
                                  <w:i/>
                                  <w:sz w:val="24"/>
                                  <w:szCs w:val="24"/>
                                </w:rPr>
                              </m:ctrlPr>
                            </m:dPr>
                            <m:e>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N-1</m:t>
                              </m:r>
                            </m:sub>
                            <m:sup>
                              <m:r>
                                <w:rPr>
                                  <w:rFonts w:ascii="Cambria Math" w:hAnsi="Cambria Math"/>
                                  <w:sz w:val="24"/>
                                  <w:szCs w:val="24"/>
                                </w:rPr>
                                <m:t>'</m:t>
                              </m:r>
                            </m:sup>
                          </m:sSubSup>
                          <m:d>
                            <m:dPr>
                              <m:ctrlPr>
                                <w:rPr>
                                  <w:rFonts w:ascii="Cambria Math" w:hAnsi="Cambria Math"/>
                                  <w:i/>
                                  <w:sz w:val="24"/>
                                  <w:szCs w:val="24"/>
                                </w:rPr>
                              </m:ctrlPr>
                            </m:dPr>
                            <m:e>
                              <m:r>
                                <w:rPr>
                                  <w:rFonts w:ascii="Cambria Math" w:hAnsi="Cambria Math"/>
                                  <w:sz w:val="24"/>
                                  <w:szCs w:val="24"/>
                                </w:rPr>
                                <m:t>t</m:t>
                              </m:r>
                            </m:e>
                          </m:d>
                        </m:e>
                      </m:d>
                      <m:ctrlPr>
                        <w:rPr>
                          <w:rFonts w:ascii="Cambria Math" w:eastAsia="Cambria Math" w:hAnsi="Cambria Math" w:cs="Cambria Math"/>
                          <w:i/>
                          <w:sz w:val="24"/>
                          <w:szCs w:val="24"/>
                        </w:rPr>
                      </m:ctrlPr>
                    </m:num>
                    <m:den>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t>
                          </m:r>
                        </m:sub>
                      </m:sSub>
                    </m:den>
                  </m:f>
                </m:e>
              </m:eqArr>
            </m:e>
          </m:d>
        </m:oMath>
      </m:oMathPara>
    </w:p>
    <w:p w:rsidR="00036E6E" w:rsidRPr="00036E6E" w:rsidRDefault="00572AD7" w:rsidP="00036E6E">
      <w:pPr>
        <w:spacing w:after="0" w:line="480" w:lineRule="auto"/>
        <w:jc w:val="center"/>
        <w:rPr>
          <w:rFonts w:ascii="Times New Roman" w:hAnsi="Times New Roman"/>
          <w:sz w:val="24"/>
          <w:szCs w:val="24"/>
        </w:rPr>
      </w:pPr>
      <m:oMathPara>
        <m:oMath>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bCs/>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m:rPr>
              <m:sty m:val="bi"/>
            </m:rPr>
            <w:rPr>
              <w:rFonts w:ascii="Cambria Math" w:hAnsi="Cambria Math"/>
              <w:sz w:val="24"/>
              <w:szCs w:val="24"/>
            </w:rPr>
            <m:t>=Ay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M</m:t>
              </m:r>
            </m:e>
            <m:sup>
              <m:r>
                <w:rPr>
                  <w:rFonts w:ascii="Cambria Math" w:hAnsi="Cambria Math"/>
                  <w:sz w:val="24"/>
                  <w:szCs w:val="24"/>
                </w:rPr>
                <m:t>-1</m:t>
              </m:r>
            </m:sup>
          </m:sSup>
          <m:r>
            <m:rPr>
              <m:sty m:val="bi"/>
            </m:rPr>
            <w:rPr>
              <w:rFonts w:ascii="Cambria Math" w:hAnsi="Cambria Math"/>
              <w:sz w:val="24"/>
              <w:szCs w:val="24"/>
            </w:rPr>
            <m:t>f</m:t>
          </m:r>
          <m:r>
            <w:rPr>
              <w:rFonts w:ascii="Cambria Math" w:hAnsi="Cambria Math"/>
              <w:sz w:val="24"/>
              <w:szCs w:val="24"/>
            </w:rPr>
            <m:t>(t,y(t))</m:t>
          </m:r>
        </m:oMath>
      </m:oMathPara>
    </w:p>
    <w:p w:rsidR="009C0B09" w:rsidRDefault="003F18DB" w:rsidP="009C0B09">
      <w:pPr>
        <w:spacing w:after="0" w:line="480" w:lineRule="auto"/>
        <w:rPr>
          <w:rFonts w:ascii="Times New Roman" w:hAnsi="Times New Roman"/>
          <w:sz w:val="24"/>
          <w:szCs w:val="24"/>
        </w:rPr>
      </w:pPr>
      <w:r>
        <w:rPr>
          <w:rFonts w:ascii="Times New Roman" w:hAnsi="Times New Roman"/>
          <w:sz w:val="24"/>
          <w:szCs w:val="24"/>
        </w:rPr>
        <w:t xml:space="preserve">Now each forcing term can potentially have a function of </w:t>
      </w:r>
      <w:r>
        <w:rPr>
          <w:rFonts w:ascii="Times New Roman" w:hAnsi="Times New Roman"/>
          <w:i/>
          <w:sz w:val="24"/>
          <w:szCs w:val="24"/>
        </w:rPr>
        <w:t xml:space="preserve">t </w:t>
      </w:r>
      <w:r>
        <w:rPr>
          <w:rFonts w:ascii="Times New Roman" w:hAnsi="Times New Roman"/>
          <w:sz w:val="24"/>
          <w:szCs w:val="24"/>
        </w:rPr>
        <w:t xml:space="preserve">and/or a function of </w:t>
      </w:r>
      <w:r w:rsidRPr="003F18DB">
        <w:rPr>
          <w:rFonts w:ascii="Times New Roman" w:hAnsi="Times New Roman"/>
          <w:i/>
          <w:sz w:val="24"/>
          <w:szCs w:val="24"/>
        </w:rPr>
        <w:t>x</w:t>
      </w:r>
      <w:r>
        <w:rPr>
          <w:rFonts w:ascii="Times New Roman" w:hAnsi="Times New Roman"/>
          <w:sz w:val="24"/>
          <w:szCs w:val="24"/>
          <w:vertAlign w:val="subscript"/>
        </w:rPr>
        <w:t>i</w:t>
      </w:r>
      <w:r>
        <w:rPr>
          <w:rFonts w:ascii="Times New Roman" w:hAnsi="Times New Roman"/>
          <w:sz w:val="24"/>
          <w:szCs w:val="24"/>
        </w:rPr>
        <w:t>(</w:t>
      </w:r>
      <w:r>
        <w:rPr>
          <w:rFonts w:ascii="Times New Roman" w:hAnsi="Times New Roman"/>
          <w:i/>
          <w:sz w:val="24"/>
          <w:szCs w:val="24"/>
        </w:rPr>
        <w:t>t</w:t>
      </w:r>
      <w:r>
        <w:rPr>
          <w:rFonts w:ascii="Times New Roman" w:hAnsi="Times New Roman"/>
          <w:sz w:val="24"/>
          <w:szCs w:val="24"/>
        </w:rPr>
        <w:t xml:space="preserve">). </w:t>
      </w:r>
      <w:r w:rsidR="00053B5A" w:rsidRPr="003F18DB">
        <w:rPr>
          <w:rFonts w:ascii="Times New Roman" w:hAnsi="Times New Roman"/>
          <w:sz w:val="24"/>
          <w:szCs w:val="24"/>
        </w:rPr>
        <w:t>The</w:t>
      </w:r>
      <w:r w:rsidR="00053B5A">
        <w:rPr>
          <w:rFonts w:ascii="Times New Roman" w:hAnsi="Times New Roman"/>
          <w:sz w:val="24"/>
          <w:szCs w:val="24"/>
        </w:rPr>
        <w:t xml:space="preserve"> coefficient matrix would then only be the product of the inverse mass matrix and the stiffness matrix, as seen in the undamped HCP case. </w:t>
      </w:r>
      <w:r w:rsidR="009C0B09">
        <w:rPr>
          <w:rFonts w:ascii="Times New Roman" w:hAnsi="Times New Roman"/>
          <w:sz w:val="24"/>
          <w:szCs w:val="24"/>
        </w:rPr>
        <w:t xml:space="preserve">Using the same notation as before, </w:t>
      </w:r>
      <w:r w:rsidR="009C0B09" w:rsidRPr="000A7DAF">
        <w:rPr>
          <w:rFonts w:ascii="Times New Roman" w:hAnsi="Times New Roman"/>
          <w:sz w:val="24"/>
          <w:szCs w:val="24"/>
        </w:rPr>
        <w:t xml:space="preserve">the </w:t>
      </w:r>
      <w:r w:rsidR="009C0B09">
        <w:rPr>
          <w:rFonts w:ascii="Times New Roman" w:hAnsi="Times New Roman"/>
          <w:sz w:val="24"/>
          <w:szCs w:val="24"/>
        </w:rPr>
        <w:t xml:space="preserve">SEMI-CP </w:t>
      </w:r>
      <w:r w:rsidR="009C0B09" w:rsidRPr="000A7DAF">
        <w:rPr>
          <w:rFonts w:ascii="Times New Roman" w:hAnsi="Times New Roman"/>
          <w:sz w:val="24"/>
          <w:szCs w:val="24"/>
        </w:rPr>
        <w:t xml:space="preserve">form </w:t>
      </w:r>
      <w:r w:rsidR="009C0B09">
        <w:rPr>
          <w:rFonts w:ascii="Times New Roman" w:hAnsi="Times New Roman"/>
          <w:sz w:val="24"/>
          <w:szCs w:val="24"/>
        </w:rPr>
        <w:t xml:space="preserve">is constructed </w:t>
      </w:r>
      <w:r w:rsidR="009C0B09" w:rsidRPr="000A7DAF">
        <w:rPr>
          <w:rFonts w:ascii="Times New Roman" w:hAnsi="Times New Roman"/>
          <w:sz w:val="24"/>
          <w:szCs w:val="24"/>
        </w:rPr>
        <w:t xml:space="preserve">by </w:t>
      </w:r>
      <w:r w:rsidR="009C0B09">
        <w:rPr>
          <w:rFonts w:ascii="Times New Roman" w:hAnsi="Times New Roman"/>
          <w:b/>
          <w:sz w:val="24"/>
          <w:szCs w:val="24"/>
        </w:rPr>
        <w:t>definition 7</w:t>
      </w:r>
      <w:r w:rsidR="009C0B09" w:rsidRPr="000A7DAF">
        <w:rPr>
          <w:rFonts w:ascii="Times New Roman" w:hAnsi="Times New Roman"/>
          <w:b/>
          <w:sz w:val="24"/>
          <w:szCs w:val="24"/>
        </w:rPr>
        <w:t>.1.1</w:t>
      </w:r>
      <w:r w:rsidR="009C0B09">
        <w:rPr>
          <w:rFonts w:ascii="Times New Roman" w:hAnsi="Times New Roman"/>
          <w:sz w:val="24"/>
          <w:szCs w:val="24"/>
        </w:rPr>
        <w:t xml:space="preserve"> </w:t>
      </w:r>
      <w:r w:rsidR="00D471E3" w:rsidRPr="00D471E3">
        <w:rPr>
          <w:rFonts w:ascii="Times New Roman" w:hAnsi="Times New Roman"/>
          <w:sz w:val="24"/>
          <w:szCs w:val="24"/>
        </w:rPr>
        <w:t>(McKibben and Webster 2015</w:t>
      </w:r>
      <w:r w:rsidR="00D471E3">
        <w:rPr>
          <w:rFonts w:ascii="Times New Roman" w:hAnsi="Times New Roman"/>
          <w:sz w:val="24"/>
          <w:szCs w:val="24"/>
        </w:rPr>
        <w:t>:165</w:t>
      </w:r>
      <w:r w:rsidR="00D471E3" w:rsidRPr="00D471E3">
        <w:rPr>
          <w:rFonts w:ascii="Times New Roman" w:hAnsi="Times New Roman"/>
          <w:sz w:val="24"/>
          <w:szCs w:val="24"/>
        </w:rPr>
        <w:t>)</w:t>
      </w:r>
      <w:r w:rsidR="009C0B09">
        <w:rPr>
          <w:rFonts w:ascii="Times New Roman" w:hAnsi="Times New Roman"/>
          <w:sz w:val="24"/>
          <w:szCs w:val="24"/>
        </w:rPr>
        <w:t xml:space="preserve">: </w:t>
      </w:r>
      <m:oMath>
        <m:r>
          <m:rPr>
            <m:sty m:val="p"/>
          </m:rPr>
          <w:rPr>
            <w:rFonts w:ascii="Cambria Math" w:hAnsi="Cambria Math"/>
            <w:sz w:val="24"/>
            <w:szCs w:val="24"/>
          </w:rPr>
          <w:br/>
        </m:r>
      </m:oMath>
      <m:oMathPara>
        <m:oMath>
          <m:sSup>
            <m:sSupPr>
              <m:ctrlPr>
                <w:rPr>
                  <w:rFonts w:ascii="Cambria Math" w:hAnsi="Cambria Math"/>
                  <w:i/>
                  <w:sz w:val="24"/>
                  <w:szCs w:val="24"/>
                </w:rPr>
              </m:ctrlPr>
            </m:sSupPr>
            <m:e>
              <m:r>
                <m:rPr>
                  <m:sty m:val="bi"/>
                </m:rPr>
                <w:rPr>
                  <w:rFonts w:ascii="Cambria Math" w:hAnsi="Cambria Math"/>
                  <w:sz w:val="24"/>
                  <w:szCs w:val="24"/>
                </w:rPr>
                <m:t>y</m:t>
              </m:r>
              <m:ctrlPr>
                <w:rPr>
                  <w:rFonts w:ascii="Cambria Math" w:hAnsi="Cambria Math"/>
                  <w:b/>
                  <w:i/>
                  <w:sz w:val="24"/>
                  <w:szCs w:val="24"/>
                </w:rPr>
              </m:ctrlP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m:rPr>
              <m:sty m:val="bi"/>
            </m:rPr>
            <w:rPr>
              <w:rFonts w:ascii="Cambria Math" w:hAnsi="Cambria Math"/>
              <w:sz w:val="24"/>
              <w:szCs w:val="24"/>
            </w:rPr>
            <m:t xml:space="preserve">A </m:t>
          </m:r>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p>
            <m:sSupPr>
              <m:ctrlPr>
                <w:rPr>
                  <w:rFonts w:ascii="Cambria Math" w:hAnsi="Cambria Math"/>
                  <w:b/>
                  <w:i/>
                  <w:sz w:val="24"/>
                  <w:szCs w:val="24"/>
                </w:rPr>
              </m:ctrlPr>
            </m:sSupPr>
            <m:e>
              <m:r>
                <m:rPr>
                  <m:sty m:val="bi"/>
                </m:rPr>
                <w:rPr>
                  <w:rFonts w:ascii="Cambria Math" w:hAnsi="Cambria Math"/>
                  <w:sz w:val="24"/>
                  <w:szCs w:val="24"/>
                </w:rPr>
                <m:t>M</m:t>
              </m:r>
            </m:e>
            <m:sup>
              <m:r>
                <w:rPr>
                  <w:rFonts w:ascii="Cambria Math" w:hAnsi="Cambria Math"/>
                  <w:sz w:val="24"/>
                  <w:szCs w:val="24"/>
                </w:rPr>
                <m:t>-1</m:t>
              </m:r>
            </m:sup>
          </m:sSup>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 xml:space="preserve">; </m:t>
          </m:r>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0</m:t>
              </m:r>
            </m:sub>
          </m:sSub>
        </m:oMath>
      </m:oMathPara>
    </w:p>
    <w:p w:rsidR="0014198F" w:rsidRDefault="008F7E56" w:rsidP="0014198F">
      <w:pPr>
        <w:spacing w:after="0" w:line="480" w:lineRule="auto"/>
        <w:rPr>
          <w:rFonts w:ascii="Times New Roman" w:hAnsi="Times New Roman"/>
          <w:sz w:val="24"/>
          <w:szCs w:val="24"/>
        </w:rPr>
      </w:pPr>
      <w:r>
        <w:rPr>
          <w:rFonts w:ascii="Times New Roman" w:hAnsi="Times New Roman"/>
          <w:sz w:val="24"/>
          <w:szCs w:val="24"/>
        </w:rPr>
        <w:t xml:space="preserve">By </w:t>
      </w:r>
      <w:r>
        <w:rPr>
          <w:rFonts w:ascii="Times New Roman" w:hAnsi="Times New Roman"/>
          <w:b/>
          <w:sz w:val="24"/>
          <w:szCs w:val="24"/>
        </w:rPr>
        <w:t>theorem 7.6.1</w:t>
      </w:r>
      <w:r>
        <w:rPr>
          <w:rFonts w:ascii="Times New Roman" w:hAnsi="Times New Roman"/>
          <w:sz w:val="24"/>
          <w:szCs w:val="24"/>
        </w:rPr>
        <w:t xml:space="preserve">, there is a unique </w:t>
      </w:r>
      <w:r>
        <w:rPr>
          <w:rFonts w:ascii="Times New Roman" w:hAnsi="Times New Roman"/>
          <w:i/>
          <w:sz w:val="24"/>
          <w:szCs w:val="24"/>
        </w:rPr>
        <w:t xml:space="preserve">mild </w:t>
      </w:r>
      <w:r>
        <w:rPr>
          <w:rFonts w:ascii="Times New Roman" w:hAnsi="Times New Roman"/>
          <w:sz w:val="24"/>
          <w:szCs w:val="24"/>
        </w:rPr>
        <w:t>solution given by:</w:t>
      </w:r>
    </w:p>
    <w:p w:rsidR="008F7E56" w:rsidRDefault="008F7E56" w:rsidP="00684126">
      <w:pPr>
        <w:spacing w:after="0" w:line="480" w:lineRule="auto"/>
        <w:jc w:val="center"/>
        <w:rPr>
          <w:rFonts w:ascii="Times New Roman" w:hAnsi="Times New Roman"/>
          <w:sz w:val="24"/>
          <w:szCs w:val="24"/>
        </w:rPr>
      </w:pPr>
      <m:oMath>
        <m:r>
          <m:rPr>
            <m:sty m:val="bi"/>
          </m:rP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oMath>
      <w:r w:rsidRPr="000A7DAF">
        <w:rPr>
          <w:rFonts w:ascii="Times New Roman" w:hAnsi="Times New Roman"/>
          <w:sz w:val="24"/>
          <w:szCs w:val="24"/>
        </w:rPr>
        <w:t xml:space="preserve"> = </w:t>
      </w:r>
      <m:oMath>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sup>
        </m:sSup>
        <m:sSub>
          <m:sSubPr>
            <m:ctrlPr>
              <w:rPr>
                <w:rFonts w:ascii="Cambria Math" w:hAnsi="Cambria Math"/>
                <w:i/>
                <w:sz w:val="24"/>
                <w:szCs w:val="24"/>
              </w:rPr>
            </m:ctrlPr>
          </m:sSubPr>
          <m:e>
            <m:r>
              <m:rPr>
                <m:sty m:val="bi"/>
              </m:rPr>
              <w:rPr>
                <w:rFonts w:ascii="Cambria Math" w:hAnsi="Cambria Math"/>
                <w:sz w:val="24"/>
                <w:szCs w:val="24"/>
              </w:rPr>
              <m:t>y</m:t>
            </m:r>
            <m:ctrlPr>
              <w:rPr>
                <w:rFonts w:ascii="Cambria Math" w:hAnsi="Cambria Math"/>
                <w:b/>
                <w:i/>
                <w:sz w:val="24"/>
                <w:szCs w:val="24"/>
              </w:rPr>
            </m:ctrlPr>
          </m:e>
          <m:sub>
            <m:r>
              <w:rPr>
                <w:rFonts w:ascii="Cambria Math" w:hAnsi="Cambria Math"/>
                <w:sz w:val="24"/>
                <w:szCs w:val="24"/>
              </w:rPr>
              <m:t>0</m:t>
            </m:r>
          </m:sub>
        </m:sSub>
        <m:r>
          <w:rPr>
            <w:rFonts w:ascii="Cambria Math" w:hAnsi="Cambria Math"/>
            <w:sz w:val="24"/>
            <w:szCs w:val="24"/>
          </w:rPr>
          <m:t>+</m:t>
        </m:r>
        <m:nary>
          <m:naryPr>
            <m:limLoc m:val="subSup"/>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sub>
          <m:sup>
            <m:r>
              <w:rPr>
                <w:rFonts w:ascii="Cambria Math" w:hAnsi="Cambria Math"/>
                <w:sz w:val="24"/>
                <w:szCs w:val="24"/>
              </w:rPr>
              <m:t>t</m:t>
            </m:r>
          </m:sup>
          <m:e>
            <m:sSup>
              <m:sSupPr>
                <m:ctrlPr>
                  <w:rPr>
                    <w:rFonts w:ascii="Cambria Math" w:hAnsi="Cambria Math"/>
                    <w:i/>
                    <w:sz w:val="24"/>
                    <w:szCs w:val="24"/>
                  </w:rPr>
                </m:ctrlPr>
              </m:sSupPr>
              <m:e>
                <m:r>
                  <w:rPr>
                    <w:rFonts w:ascii="Cambria Math" w:hAnsi="Cambria Math"/>
                    <w:sz w:val="24"/>
                    <w:szCs w:val="24"/>
                  </w:rPr>
                  <m:t>e</m:t>
                </m:r>
              </m:e>
              <m:sup>
                <m:r>
                  <m:rPr>
                    <m:sty m:val="bi"/>
                  </m:rPr>
                  <w:rPr>
                    <w:rFonts w:ascii="Cambria Math" w:hAnsi="Cambria Math"/>
                    <w:sz w:val="24"/>
                    <w:szCs w:val="24"/>
                  </w:rPr>
                  <m:t>A</m:t>
                </m:r>
                <m:d>
                  <m:dPr>
                    <m:ctrlPr>
                      <w:rPr>
                        <w:rFonts w:ascii="Cambria Math" w:hAnsi="Cambria Math"/>
                        <w:i/>
                        <w:sz w:val="24"/>
                        <w:szCs w:val="24"/>
                      </w:rPr>
                    </m:ctrlPr>
                  </m:dPr>
                  <m:e>
                    <m:r>
                      <w:rPr>
                        <w:rFonts w:ascii="Cambria Math" w:hAnsi="Cambria Math"/>
                        <w:sz w:val="24"/>
                        <w:szCs w:val="24"/>
                      </w:rPr>
                      <m:t>t-s</m:t>
                    </m:r>
                  </m:e>
                </m:d>
              </m:sup>
            </m:sSup>
            <m:r>
              <m:rPr>
                <m:sty m:val="bi"/>
              </m:rP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ds</m:t>
            </m:r>
          </m:e>
        </m:nary>
        <m:r>
          <w:rPr>
            <w:rFonts w:ascii="Cambria Math" w:hAnsi="Cambria Math"/>
            <w:sz w:val="24"/>
            <w:szCs w:val="24"/>
          </w:rPr>
          <m:t>;0≤t≤T</m:t>
        </m:r>
      </m:oMath>
    </w:p>
    <w:p w:rsidR="00C21C2C" w:rsidRDefault="00684126" w:rsidP="00C6577F">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This model would slow the building a lot more than the previous damped models when the floors are moving </w:t>
      </w:r>
      <w:r w:rsidR="00C6577F">
        <w:rPr>
          <w:rFonts w:ascii="Times New Roman" w:hAnsi="Times New Roman"/>
          <w:sz w:val="24"/>
          <w:szCs w:val="24"/>
        </w:rPr>
        <w:t>rapidly</w:t>
      </w:r>
      <w:r>
        <w:rPr>
          <w:rFonts w:ascii="Times New Roman" w:hAnsi="Times New Roman"/>
          <w:sz w:val="24"/>
          <w:szCs w:val="24"/>
        </w:rPr>
        <w:t>. If the building only gradually chan</w:t>
      </w:r>
      <w:r w:rsidR="007F0239">
        <w:rPr>
          <w:rFonts w:ascii="Times New Roman" w:hAnsi="Times New Roman"/>
          <w:sz w:val="24"/>
          <w:szCs w:val="24"/>
        </w:rPr>
        <w:t xml:space="preserve">ges, </w:t>
      </w:r>
      <w:r w:rsidR="00C6577F">
        <w:rPr>
          <w:rFonts w:ascii="Times New Roman" w:hAnsi="Times New Roman"/>
          <w:sz w:val="24"/>
          <w:szCs w:val="24"/>
        </w:rPr>
        <w:t>then the squared velocities will be less effective.</w:t>
      </w:r>
      <w:r>
        <w:rPr>
          <w:rFonts w:ascii="Times New Roman" w:hAnsi="Times New Roman"/>
          <w:sz w:val="24"/>
          <w:szCs w:val="24"/>
        </w:rPr>
        <w:t xml:space="preserve"> </w:t>
      </w:r>
      <w:r w:rsidR="00352C21">
        <w:rPr>
          <w:rFonts w:ascii="Times New Roman" w:hAnsi="Times New Roman"/>
          <w:sz w:val="24"/>
          <w:szCs w:val="24"/>
        </w:rPr>
        <w:t>Small perturbations to a building will probably be handled by the natural frequency of the structure</w:t>
      </w:r>
      <w:r w:rsidR="00A968DE">
        <w:rPr>
          <w:rFonts w:ascii="Times New Roman" w:hAnsi="Times New Roman"/>
          <w:sz w:val="24"/>
          <w:szCs w:val="24"/>
        </w:rPr>
        <w:t xml:space="preserve">, </w:t>
      </w:r>
      <w:r w:rsidR="00C93CE3">
        <w:rPr>
          <w:rFonts w:ascii="Times New Roman" w:hAnsi="Times New Roman"/>
          <w:sz w:val="24"/>
          <w:szCs w:val="24"/>
        </w:rPr>
        <w:t>keeping in the range of its elasticity</w:t>
      </w:r>
      <w:r w:rsidR="00352C21">
        <w:rPr>
          <w:rFonts w:ascii="Times New Roman" w:hAnsi="Times New Roman"/>
          <w:sz w:val="24"/>
          <w:szCs w:val="24"/>
        </w:rPr>
        <w:t xml:space="preserve">. It is when large, dynamic changes occur that the structure is in peril. </w:t>
      </w:r>
      <w:r>
        <w:rPr>
          <w:rFonts w:ascii="Times New Roman" w:hAnsi="Times New Roman"/>
          <w:sz w:val="24"/>
          <w:szCs w:val="24"/>
        </w:rPr>
        <w:t>I would consider the nonlinear shock absorbers</w:t>
      </w:r>
      <w:r w:rsidR="00A968DE">
        <w:rPr>
          <w:rFonts w:ascii="Times New Roman" w:hAnsi="Times New Roman"/>
          <w:sz w:val="24"/>
          <w:szCs w:val="24"/>
        </w:rPr>
        <w:t xml:space="preserve"> to </w:t>
      </w:r>
      <w:r w:rsidR="00B13324">
        <w:rPr>
          <w:rFonts w:ascii="Times New Roman" w:hAnsi="Times New Roman"/>
          <w:sz w:val="24"/>
          <w:szCs w:val="24"/>
        </w:rPr>
        <w:t xml:space="preserve">be </w:t>
      </w:r>
      <w:r w:rsidR="00A968DE">
        <w:rPr>
          <w:rFonts w:ascii="Times New Roman" w:hAnsi="Times New Roman"/>
          <w:sz w:val="24"/>
          <w:szCs w:val="24"/>
        </w:rPr>
        <w:t>invaluable in</w:t>
      </w:r>
      <w:r w:rsidR="00C93CE3">
        <w:rPr>
          <w:rFonts w:ascii="Times New Roman" w:hAnsi="Times New Roman"/>
          <w:sz w:val="24"/>
          <w:szCs w:val="24"/>
        </w:rPr>
        <w:t xml:space="preserve"> deflecting large deformations and increasing the ductility of the structure. In the event of an earthquake, a brittle building could potentially collapse without advanced warning.</w:t>
      </w:r>
    </w:p>
    <w:p w:rsidR="00F620A6" w:rsidRPr="00D1405B" w:rsidRDefault="00C21C2C" w:rsidP="00D1405B">
      <w:pPr>
        <w:spacing w:after="0" w:line="480" w:lineRule="auto"/>
        <w:rPr>
          <w:rFonts w:ascii="Times New Roman" w:hAnsi="Times New Roman"/>
          <w:sz w:val="24"/>
          <w:szCs w:val="24"/>
        </w:rPr>
      </w:pPr>
      <w:r>
        <w:rPr>
          <w:rFonts w:ascii="Times New Roman" w:hAnsi="Times New Roman"/>
          <w:sz w:val="24"/>
          <w:szCs w:val="24"/>
        </w:rPr>
        <w:tab/>
      </w:r>
      <w:r w:rsidR="00F620A6">
        <w:rPr>
          <w:rFonts w:ascii="Times New Roman" w:hAnsi="Times New Roman"/>
          <w:b/>
          <w:sz w:val="24"/>
          <w:szCs w:val="24"/>
        </w:rPr>
        <w:br w:type="page"/>
      </w:r>
    </w:p>
    <w:p w:rsidR="00375D0D" w:rsidRPr="000A7DAF" w:rsidRDefault="00375D0D" w:rsidP="00F54CF1">
      <w:pPr>
        <w:spacing w:line="240" w:lineRule="auto"/>
        <w:jc w:val="center"/>
        <w:rPr>
          <w:rFonts w:ascii="Times New Roman" w:hAnsi="Times New Roman"/>
          <w:b/>
          <w:sz w:val="24"/>
          <w:szCs w:val="24"/>
        </w:rPr>
      </w:pPr>
      <w:r w:rsidRPr="000A7DAF">
        <w:rPr>
          <w:rFonts w:ascii="Times New Roman" w:hAnsi="Times New Roman"/>
          <w:b/>
          <w:sz w:val="24"/>
          <w:szCs w:val="24"/>
        </w:rPr>
        <w:lastRenderedPageBreak/>
        <w:t>References</w:t>
      </w:r>
    </w:p>
    <w:p w:rsidR="00247715" w:rsidRPr="00435479"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Chopra, A. K., (2009), </w:t>
      </w:r>
      <w:r>
        <w:rPr>
          <w:rFonts w:ascii="Times New Roman" w:hAnsi="Times New Roman"/>
          <w:i/>
          <w:sz w:val="24"/>
          <w:szCs w:val="24"/>
        </w:rPr>
        <w:t>Dynamics of Stuctures</w:t>
      </w:r>
      <w:r>
        <w:rPr>
          <w:rFonts w:ascii="Times New Roman" w:hAnsi="Times New Roman"/>
          <w:sz w:val="24"/>
          <w:szCs w:val="24"/>
        </w:rPr>
        <w:t xml:space="preserve"> (3</w:t>
      </w:r>
      <w:r w:rsidRPr="00435479">
        <w:rPr>
          <w:rFonts w:ascii="Times New Roman" w:hAnsi="Times New Roman"/>
          <w:sz w:val="24"/>
          <w:szCs w:val="24"/>
          <w:vertAlign w:val="superscript"/>
        </w:rPr>
        <w:t>rd</w:t>
      </w:r>
      <w:r>
        <w:rPr>
          <w:rFonts w:ascii="Times New Roman" w:hAnsi="Times New Roman"/>
          <w:sz w:val="24"/>
          <w:szCs w:val="24"/>
        </w:rPr>
        <w:t xml:space="preserve"> ed.), New Delhi, India: Pearson</w:t>
      </w:r>
    </w:p>
    <w:p w:rsidR="0024771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Elnashai, A. S., Sarno, L. D., (2008), </w:t>
      </w:r>
      <w:r w:rsidRPr="00B177E5">
        <w:rPr>
          <w:rFonts w:ascii="Times New Roman" w:hAnsi="Times New Roman"/>
          <w:i/>
          <w:sz w:val="24"/>
          <w:szCs w:val="24"/>
        </w:rPr>
        <w:t>Fundamentals of Earthquake Engineering</w:t>
      </w:r>
      <w:r>
        <w:rPr>
          <w:rFonts w:ascii="Times New Roman" w:hAnsi="Times New Roman"/>
          <w:sz w:val="24"/>
          <w:szCs w:val="24"/>
        </w:rPr>
        <w:t>, West Sussex, United Kingdom: Wiley.</w:t>
      </w:r>
    </w:p>
    <w:p w:rsidR="0024771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Ghosh, S. K., (2003), </w:t>
      </w:r>
      <w:r>
        <w:rPr>
          <w:rFonts w:ascii="Times New Roman" w:hAnsi="Times New Roman"/>
          <w:i/>
          <w:sz w:val="24"/>
          <w:szCs w:val="24"/>
        </w:rPr>
        <w:t>Seismic Design Using Structural Dynamics (2000 IBC)</w:t>
      </w:r>
      <w:r>
        <w:rPr>
          <w:rFonts w:ascii="Times New Roman" w:hAnsi="Times New Roman"/>
          <w:sz w:val="24"/>
          <w:szCs w:val="24"/>
        </w:rPr>
        <w:t>, Country Club Hills, IL: International Code Council.</w:t>
      </w:r>
    </w:p>
    <w:p w:rsidR="00247715" w:rsidRPr="00B177E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Kalny, O., (2013), Modal Analysis, available at: </w:t>
      </w:r>
      <w:r w:rsidRPr="00B177E5">
        <w:rPr>
          <w:rFonts w:ascii="Times New Roman" w:hAnsi="Times New Roman"/>
          <w:i/>
          <w:sz w:val="24"/>
          <w:szCs w:val="24"/>
        </w:rPr>
        <w:t>https://wiki.csiamerica.com/display/kb/Modal+analysis</w:t>
      </w:r>
      <w:r>
        <w:rPr>
          <w:rFonts w:ascii="Times New Roman" w:hAnsi="Times New Roman"/>
          <w:sz w:val="24"/>
          <w:szCs w:val="24"/>
        </w:rPr>
        <w:t>.</w:t>
      </w:r>
    </w:p>
    <w:p w:rsidR="0024771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Marchand, R., McDevitt, T. J., (1999), “Learning Differential Equations by Exploring Earthquake Induced Structural Vibrations: A Case Study,” International Journal of Continuing Engineering Education and Life-Long Learning, </w:t>
      </w:r>
      <w:r>
        <w:rPr>
          <w:rFonts w:ascii="Times New Roman" w:hAnsi="Times New Roman"/>
          <w:b/>
          <w:sz w:val="24"/>
          <w:szCs w:val="24"/>
        </w:rPr>
        <w:t>6</w:t>
      </w:r>
      <w:r>
        <w:rPr>
          <w:rFonts w:ascii="Times New Roman" w:hAnsi="Times New Roman"/>
          <w:sz w:val="24"/>
          <w:szCs w:val="24"/>
        </w:rPr>
        <w:t>, 477-485.</w:t>
      </w:r>
    </w:p>
    <w:p w:rsidR="0024771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McKibben, A. M., and Webster, M. D., (2015) </w:t>
      </w:r>
      <w:r w:rsidRPr="00FC2EAC">
        <w:rPr>
          <w:rFonts w:ascii="Times New Roman" w:hAnsi="Times New Roman"/>
          <w:i/>
          <w:sz w:val="24"/>
          <w:szCs w:val="24"/>
        </w:rPr>
        <w:t>Differential Equations with MATLAB</w:t>
      </w:r>
      <w:r>
        <w:rPr>
          <w:rFonts w:ascii="Times New Roman" w:hAnsi="Times New Roman"/>
          <w:sz w:val="24"/>
          <w:szCs w:val="24"/>
        </w:rPr>
        <w:t>, New York: CRC Press.</w:t>
      </w:r>
    </w:p>
    <w:p w:rsidR="00247715" w:rsidRPr="00247715" w:rsidRDefault="00247715" w:rsidP="00F54CF1">
      <w:pPr>
        <w:spacing w:line="240" w:lineRule="auto"/>
        <w:ind w:left="360" w:hanging="360"/>
        <w:rPr>
          <w:rFonts w:ascii="Times New Roman" w:hAnsi="Times New Roman"/>
          <w:sz w:val="24"/>
          <w:szCs w:val="24"/>
        </w:rPr>
      </w:pPr>
      <w:r>
        <w:rPr>
          <w:rFonts w:ascii="Times New Roman" w:hAnsi="Times New Roman"/>
          <w:sz w:val="24"/>
          <w:szCs w:val="24"/>
        </w:rPr>
        <w:t xml:space="preserve">MIT OpenCourseWare, (2013), “Modal Analysis Orthogonality, Mass Stiffness, Damping Matrix,” available at: </w:t>
      </w:r>
      <w:r w:rsidRPr="00247715">
        <w:rPr>
          <w:rFonts w:ascii="Times New Roman" w:hAnsi="Times New Roman"/>
          <w:i/>
          <w:sz w:val="24"/>
          <w:szCs w:val="24"/>
        </w:rPr>
        <w:t>https://www.youtube.com/watch?v=OxcCPTc_bXw</w:t>
      </w:r>
      <w:r>
        <w:rPr>
          <w:rFonts w:ascii="Times New Roman" w:hAnsi="Times New Roman"/>
          <w:sz w:val="24"/>
          <w:szCs w:val="24"/>
        </w:rPr>
        <w:t xml:space="preserve">. </w:t>
      </w:r>
    </w:p>
    <w:p w:rsidR="001E412F" w:rsidRDefault="00247715" w:rsidP="001E412F">
      <w:pPr>
        <w:spacing w:line="240" w:lineRule="auto"/>
        <w:ind w:left="360" w:hanging="360"/>
        <w:rPr>
          <w:rFonts w:ascii="Times New Roman" w:hAnsi="Times New Roman"/>
          <w:sz w:val="24"/>
          <w:szCs w:val="24"/>
        </w:rPr>
      </w:pPr>
      <w:r>
        <w:rPr>
          <w:rFonts w:ascii="Times New Roman" w:hAnsi="Times New Roman"/>
          <w:sz w:val="24"/>
          <w:szCs w:val="24"/>
        </w:rPr>
        <w:t xml:space="preserve">Tarbuck, E. J., (2011), </w:t>
      </w:r>
      <w:r w:rsidRPr="00FC2EAC">
        <w:rPr>
          <w:rFonts w:ascii="Times New Roman" w:hAnsi="Times New Roman"/>
          <w:i/>
          <w:sz w:val="24"/>
          <w:szCs w:val="24"/>
        </w:rPr>
        <w:t>Earth an Introduction to Physical Geology</w:t>
      </w:r>
      <w:r>
        <w:rPr>
          <w:rFonts w:ascii="Times New Roman" w:hAnsi="Times New Roman"/>
          <w:sz w:val="24"/>
          <w:szCs w:val="24"/>
        </w:rPr>
        <w:t xml:space="preserve"> (10</w:t>
      </w:r>
      <w:r w:rsidRPr="00FC2EAC">
        <w:rPr>
          <w:rFonts w:ascii="Times New Roman" w:hAnsi="Times New Roman"/>
          <w:sz w:val="24"/>
          <w:szCs w:val="24"/>
          <w:vertAlign w:val="superscript"/>
        </w:rPr>
        <w:t>th</w:t>
      </w:r>
      <w:r>
        <w:rPr>
          <w:rFonts w:ascii="Times New Roman" w:hAnsi="Times New Roman"/>
          <w:sz w:val="24"/>
          <w:szCs w:val="24"/>
        </w:rPr>
        <w:t xml:space="preserve"> ed.), Upper Saddle River, NJ: Pearson Education.</w:t>
      </w:r>
    </w:p>
    <w:sectPr w:rsidR="001E412F" w:rsidSect="000A7DAF">
      <w:headerReference w:type="defaul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D7" w:rsidRDefault="00572AD7" w:rsidP="000A7DAF">
      <w:pPr>
        <w:spacing w:after="0" w:line="240" w:lineRule="auto"/>
      </w:pPr>
      <w:r>
        <w:separator/>
      </w:r>
    </w:p>
  </w:endnote>
  <w:endnote w:type="continuationSeparator" w:id="0">
    <w:p w:rsidR="00572AD7" w:rsidRDefault="00572AD7" w:rsidP="000A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D7" w:rsidRDefault="00572AD7" w:rsidP="000A7DAF">
      <w:pPr>
        <w:spacing w:after="0" w:line="240" w:lineRule="auto"/>
      </w:pPr>
      <w:r>
        <w:separator/>
      </w:r>
    </w:p>
  </w:footnote>
  <w:footnote w:type="continuationSeparator" w:id="0">
    <w:p w:rsidR="00572AD7" w:rsidRDefault="00572AD7" w:rsidP="000A7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037640632"/>
      <w:docPartObj>
        <w:docPartGallery w:val="Page Numbers (Top of Page)"/>
        <w:docPartUnique/>
      </w:docPartObj>
    </w:sdtPr>
    <w:sdtEndPr>
      <w:rPr>
        <w:noProof/>
      </w:rPr>
    </w:sdtEndPr>
    <w:sdtContent>
      <w:p w:rsidR="00DE5DFA" w:rsidRPr="000A7DAF" w:rsidRDefault="00DE5DFA" w:rsidP="000A7DAF">
        <w:pPr>
          <w:pStyle w:val="Header"/>
          <w:jc w:val="right"/>
          <w:rPr>
            <w:rFonts w:ascii="Times New Roman" w:hAnsi="Times New Roman"/>
            <w:sz w:val="24"/>
            <w:szCs w:val="24"/>
          </w:rPr>
        </w:pPr>
        <w:r>
          <w:rPr>
            <w:rFonts w:ascii="Times New Roman" w:hAnsi="Times New Roman"/>
            <w:sz w:val="24"/>
            <w:szCs w:val="24"/>
          </w:rPr>
          <w:t xml:space="preserve">Johnson </w:t>
        </w:r>
        <w:r w:rsidRPr="000A7DAF">
          <w:rPr>
            <w:rFonts w:ascii="Times New Roman" w:hAnsi="Times New Roman"/>
            <w:sz w:val="24"/>
            <w:szCs w:val="24"/>
          </w:rPr>
          <w:fldChar w:fldCharType="begin"/>
        </w:r>
        <w:r w:rsidRPr="000A7DAF">
          <w:rPr>
            <w:rFonts w:ascii="Times New Roman" w:hAnsi="Times New Roman"/>
            <w:sz w:val="24"/>
            <w:szCs w:val="24"/>
          </w:rPr>
          <w:instrText xml:space="preserve"> PAGE   \* MERGEFORMAT </w:instrText>
        </w:r>
        <w:r w:rsidRPr="000A7DAF">
          <w:rPr>
            <w:rFonts w:ascii="Times New Roman" w:hAnsi="Times New Roman"/>
            <w:sz w:val="24"/>
            <w:szCs w:val="24"/>
          </w:rPr>
          <w:fldChar w:fldCharType="separate"/>
        </w:r>
        <w:r w:rsidR="00796992">
          <w:rPr>
            <w:rFonts w:ascii="Times New Roman" w:hAnsi="Times New Roman"/>
            <w:noProof/>
            <w:sz w:val="24"/>
            <w:szCs w:val="24"/>
          </w:rPr>
          <w:t>12</w:t>
        </w:r>
        <w:r w:rsidRPr="000A7DAF">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44C23"/>
    <w:multiLevelType w:val="hybridMultilevel"/>
    <w:tmpl w:val="4CB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90640"/>
    <w:multiLevelType w:val="hybridMultilevel"/>
    <w:tmpl w:val="17F8F7C2"/>
    <w:lvl w:ilvl="0" w:tplc="5F6AE8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E1B32"/>
    <w:multiLevelType w:val="hybridMultilevel"/>
    <w:tmpl w:val="B470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232AE"/>
    <w:multiLevelType w:val="hybridMultilevel"/>
    <w:tmpl w:val="C01ECFFC"/>
    <w:lvl w:ilvl="0" w:tplc="86028452">
      <w:start w:val="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B72933"/>
    <w:multiLevelType w:val="hybridMultilevel"/>
    <w:tmpl w:val="92A68C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6A81157D"/>
    <w:multiLevelType w:val="hybridMultilevel"/>
    <w:tmpl w:val="1E90BD3C"/>
    <w:lvl w:ilvl="0" w:tplc="5F6AE8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FB"/>
    <w:rsid w:val="00010F7A"/>
    <w:rsid w:val="0001100E"/>
    <w:rsid w:val="00020290"/>
    <w:rsid w:val="00030A06"/>
    <w:rsid w:val="00036E6E"/>
    <w:rsid w:val="000451BC"/>
    <w:rsid w:val="0004639D"/>
    <w:rsid w:val="00053B5A"/>
    <w:rsid w:val="00054608"/>
    <w:rsid w:val="000674F1"/>
    <w:rsid w:val="00075650"/>
    <w:rsid w:val="00077DD2"/>
    <w:rsid w:val="000834E7"/>
    <w:rsid w:val="00085671"/>
    <w:rsid w:val="000959B9"/>
    <w:rsid w:val="000A23A6"/>
    <w:rsid w:val="000A4738"/>
    <w:rsid w:val="000A4A0A"/>
    <w:rsid w:val="000A7DAF"/>
    <w:rsid w:val="000B16EE"/>
    <w:rsid w:val="000E199E"/>
    <w:rsid w:val="000F3628"/>
    <w:rsid w:val="000F7938"/>
    <w:rsid w:val="001002F5"/>
    <w:rsid w:val="00111479"/>
    <w:rsid w:val="00111A2C"/>
    <w:rsid w:val="00113740"/>
    <w:rsid w:val="00115CE9"/>
    <w:rsid w:val="00117022"/>
    <w:rsid w:val="00124747"/>
    <w:rsid w:val="0014198F"/>
    <w:rsid w:val="00145783"/>
    <w:rsid w:val="0015695E"/>
    <w:rsid w:val="001701EE"/>
    <w:rsid w:val="00174337"/>
    <w:rsid w:val="001A6545"/>
    <w:rsid w:val="001A75A9"/>
    <w:rsid w:val="001B7337"/>
    <w:rsid w:val="001C439E"/>
    <w:rsid w:val="001D7F1A"/>
    <w:rsid w:val="001E412F"/>
    <w:rsid w:val="0020356F"/>
    <w:rsid w:val="0020403B"/>
    <w:rsid w:val="002154BB"/>
    <w:rsid w:val="00224340"/>
    <w:rsid w:val="0022616D"/>
    <w:rsid w:val="00230765"/>
    <w:rsid w:val="0023340C"/>
    <w:rsid w:val="00247715"/>
    <w:rsid w:val="0025236F"/>
    <w:rsid w:val="002758EA"/>
    <w:rsid w:val="00277CAB"/>
    <w:rsid w:val="00282F47"/>
    <w:rsid w:val="0029700D"/>
    <w:rsid w:val="002A3CA5"/>
    <w:rsid w:val="002B14D0"/>
    <w:rsid w:val="002B2F2B"/>
    <w:rsid w:val="002B6DA7"/>
    <w:rsid w:val="002D50BE"/>
    <w:rsid w:val="002F2142"/>
    <w:rsid w:val="00300055"/>
    <w:rsid w:val="0030694F"/>
    <w:rsid w:val="00307D3E"/>
    <w:rsid w:val="003204A3"/>
    <w:rsid w:val="00334AC7"/>
    <w:rsid w:val="00335671"/>
    <w:rsid w:val="00346531"/>
    <w:rsid w:val="00352C21"/>
    <w:rsid w:val="00356805"/>
    <w:rsid w:val="00357898"/>
    <w:rsid w:val="00375D0D"/>
    <w:rsid w:val="003825A8"/>
    <w:rsid w:val="00392E29"/>
    <w:rsid w:val="00394E53"/>
    <w:rsid w:val="0039603C"/>
    <w:rsid w:val="003A03DA"/>
    <w:rsid w:val="003B05DC"/>
    <w:rsid w:val="003B348C"/>
    <w:rsid w:val="003B6344"/>
    <w:rsid w:val="003B6FA2"/>
    <w:rsid w:val="003D22C8"/>
    <w:rsid w:val="003F18DB"/>
    <w:rsid w:val="004061A1"/>
    <w:rsid w:val="00422036"/>
    <w:rsid w:val="004259F5"/>
    <w:rsid w:val="00430059"/>
    <w:rsid w:val="00435479"/>
    <w:rsid w:val="004440F8"/>
    <w:rsid w:val="00465590"/>
    <w:rsid w:val="00466027"/>
    <w:rsid w:val="00472548"/>
    <w:rsid w:val="00481931"/>
    <w:rsid w:val="00484193"/>
    <w:rsid w:val="00486CD6"/>
    <w:rsid w:val="00487161"/>
    <w:rsid w:val="004878BE"/>
    <w:rsid w:val="004C1B00"/>
    <w:rsid w:val="004C2FCC"/>
    <w:rsid w:val="004C4F81"/>
    <w:rsid w:val="004D1935"/>
    <w:rsid w:val="004E16CA"/>
    <w:rsid w:val="004E5A2F"/>
    <w:rsid w:val="004E6BE1"/>
    <w:rsid w:val="004F1D3D"/>
    <w:rsid w:val="004F6492"/>
    <w:rsid w:val="004F7252"/>
    <w:rsid w:val="005034EE"/>
    <w:rsid w:val="00503F72"/>
    <w:rsid w:val="00510285"/>
    <w:rsid w:val="005156C3"/>
    <w:rsid w:val="00552E8A"/>
    <w:rsid w:val="00553873"/>
    <w:rsid w:val="00572AD7"/>
    <w:rsid w:val="005766D2"/>
    <w:rsid w:val="005A04C4"/>
    <w:rsid w:val="005A0F53"/>
    <w:rsid w:val="005B692E"/>
    <w:rsid w:val="005C08EF"/>
    <w:rsid w:val="005C2409"/>
    <w:rsid w:val="005C2AE5"/>
    <w:rsid w:val="005E60B2"/>
    <w:rsid w:val="005F6AEE"/>
    <w:rsid w:val="006039D5"/>
    <w:rsid w:val="00611E70"/>
    <w:rsid w:val="00613C31"/>
    <w:rsid w:val="00614A50"/>
    <w:rsid w:val="00626225"/>
    <w:rsid w:val="00626233"/>
    <w:rsid w:val="006329B2"/>
    <w:rsid w:val="006635B6"/>
    <w:rsid w:val="00680627"/>
    <w:rsid w:val="0068073E"/>
    <w:rsid w:val="0068241C"/>
    <w:rsid w:val="00684126"/>
    <w:rsid w:val="006940DA"/>
    <w:rsid w:val="006A4DA5"/>
    <w:rsid w:val="006A793E"/>
    <w:rsid w:val="006D3EC0"/>
    <w:rsid w:val="006E5B4A"/>
    <w:rsid w:val="007018F5"/>
    <w:rsid w:val="00704611"/>
    <w:rsid w:val="00722801"/>
    <w:rsid w:val="00726C24"/>
    <w:rsid w:val="00745461"/>
    <w:rsid w:val="007541D6"/>
    <w:rsid w:val="00771794"/>
    <w:rsid w:val="00775352"/>
    <w:rsid w:val="007817B1"/>
    <w:rsid w:val="0078657B"/>
    <w:rsid w:val="00791D93"/>
    <w:rsid w:val="007947ED"/>
    <w:rsid w:val="00796992"/>
    <w:rsid w:val="00797D50"/>
    <w:rsid w:val="007A60A3"/>
    <w:rsid w:val="007A73D3"/>
    <w:rsid w:val="007B08D6"/>
    <w:rsid w:val="007B0FE1"/>
    <w:rsid w:val="007C3180"/>
    <w:rsid w:val="007C69DD"/>
    <w:rsid w:val="007E25E0"/>
    <w:rsid w:val="007F0239"/>
    <w:rsid w:val="007F237C"/>
    <w:rsid w:val="00806A4E"/>
    <w:rsid w:val="00807EBD"/>
    <w:rsid w:val="008436A7"/>
    <w:rsid w:val="00862BFB"/>
    <w:rsid w:val="00866ED4"/>
    <w:rsid w:val="008829B6"/>
    <w:rsid w:val="00886849"/>
    <w:rsid w:val="00886B11"/>
    <w:rsid w:val="00887198"/>
    <w:rsid w:val="00893540"/>
    <w:rsid w:val="008A1FC5"/>
    <w:rsid w:val="008A3441"/>
    <w:rsid w:val="008E7301"/>
    <w:rsid w:val="008F55D7"/>
    <w:rsid w:val="008F7E56"/>
    <w:rsid w:val="00900122"/>
    <w:rsid w:val="009011E4"/>
    <w:rsid w:val="00911F98"/>
    <w:rsid w:val="00916726"/>
    <w:rsid w:val="00921021"/>
    <w:rsid w:val="00950050"/>
    <w:rsid w:val="00967668"/>
    <w:rsid w:val="00970416"/>
    <w:rsid w:val="009755C6"/>
    <w:rsid w:val="009857EE"/>
    <w:rsid w:val="009A0373"/>
    <w:rsid w:val="009B0A24"/>
    <w:rsid w:val="009B1114"/>
    <w:rsid w:val="009C0B09"/>
    <w:rsid w:val="009C67D3"/>
    <w:rsid w:val="009D0472"/>
    <w:rsid w:val="009D3333"/>
    <w:rsid w:val="009E6A4F"/>
    <w:rsid w:val="009F2D18"/>
    <w:rsid w:val="009F63B2"/>
    <w:rsid w:val="00A048CA"/>
    <w:rsid w:val="00A0627B"/>
    <w:rsid w:val="00A115D9"/>
    <w:rsid w:val="00A20A9D"/>
    <w:rsid w:val="00A4240C"/>
    <w:rsid w:val="00A46C4C"/>
    <w:rsid w:val="00A57465"/>
    <w:rsid w:val="00A77AA5"/>
    <w:rsid w:val="00A8047A"/>
    <w:rsid w:val="00A82227"/>
    <w:rsid w:val="00A8253D"/>
    <w:rsid w:val="00A968DE"/>
    <w:rsid w:val="00A96A35"/>
    <w:rsid w:val="00A977B5"/>
    <w:rsid w:val="00AA63AC"/>
    <w:rsid w:val="00AC596E"/>
    <w:rsid w:val="00AD023A"/>
    <w:rsid w:val="00AD17C2"/>
    <w:rsid w:val="00AD281C"/>
    <w:rsid w:val="00AD3B05"/>
    <w:rsid w:val="00AD7082"/>
    <w:rsid w:val="00AE094D"/>
    <w:rsid w:val="00AE3D8A"/>
    <w:rsid w:val="00AE5240"/>
    <w:rsid w:val="00B13324"/>
    <w:rsid w:val="00B1407B"/>
    <w:rsid w:val="00B14263"/>
    <w:rsid w:val="00B177E5"/>
    <w:rsid w:val="00B22810"/>
    <w:rsid w:val="00B27F87"/>
    <w:rsid w:val="00B333FB"/>
    <w:rsid w:val="00B34917"/>
    <w:rsid w:val="00B3770F"/>
    <w:rsid w:val="00B6393B"/>
    <w:rsid w:val="00B740DE"/>
    <w:rsid w:val="00B74280"/>
    <w:rsid w:val="00B809EC"/>
    <w:rsid w:val="00B85D36"/>
    <w:rsid w:val="00B8739E"/>
    <w:rsid w:val="00BA0BB3"/>
    <w:rsid w:val="00BA4AC1"/>
    <w:rsid w:val="00BA7314"/>
    <w:rsid w:val="00BA76E2"/>
    <w:rsid w:val="00BD0D55"/>
    <w:rsid w:val="00BD18A2"/>
    <w:rsid w:val="00BE39FB"/>
    <w:rsid w:val="00C21C2C"/>
    <w:rsid w:val="00C234D2"/>
    <w:rsid w:val="00C3191C"/>
    <w:rsid w:val="00C34422"/>
    <w:rsid w:val="00C3651F"/>
    <w:rsid w:val="00C6577F"/>
    <w:rsid w:val="00C84CD8"/>
    <w:rsid w:val="00C920BE"/>
    <w:rsid w:val="00C93CE3"/>
    <w:rsid w:val="00C93D7A"/>
    <w:rsid w:val="00C97081"/>
    <w:rsid w:val="00CA0E48"/>
    <w:rsid w:val="00CA66C3"/>
    <w:rsid w:val="00CB3BDA"/>
    <w:rsid w:val="00CE3033"/>
    <w:rsid w:val="00CF5E29"/>
    <w:rsid w:val="00CF7952"/>
    <w:rsid w:val="00D025E5"/>
    <w:rsid w:val="00D12376"/>
    <w:rsid w:val="00D1405B"/>
    <w:rsid w:val="00D26820"/>
    <w:rsid w:val="00D27757"/>
    <w:rsid w:val="00D277EF"/>
    <w:rsid w:val="00D27AD6"/>
    <w:rsid w:val="00D30527"/>
    <w:rsid w:val="00D471E3"/>
    <w:rsid w:val="00D647EA"/>
    <w:rsid w:val="00D77750"/>
    <w:rsid w:val="00D80811"/>
    <w:rsid w:val="00DB163B"/>
    <w:rsid w:val="00DB629B"/>
    <w:rsid w:val="00DC5A9E"/>
    <w:rsid w:val="00DE0BE3"/>
    <w:rsid w:val="00DE34D4"/>
    <w:rsid w:val="00DE5DFA"/>
    <w:rsid w:val="00DF1304"/>
    <w:rsid w:val="00DF4D22"/>
    <w:rsid w:val="00DF51FE"/>
    <w:rsid w:val="00DF5A03"/>
    <w:rsid w:val="00E05AD5"/>
    <w:rsid w:val="00E0643E"/>
    <w:rsid w:val="00E14ACF"/>
    <w:rsid w:val="00E21FC1"/>
    <w:rsid w:val="00E278F8"/>
    <w:rsid w:val="00E358F4"/>
    <w:rsid w:val="00E41954"/>
    <w:rsid w:val="00E549FF"/>
    <w:rsid w:val="00E640A3"/>
    <w:rsid w:val="00E8046C"/>
    <w:rsid w:val="00E860E7"/>
    <w:rsid w:val="00E9434D"/>
    <w:rsid w:val="00E9680B"/>
    <w:rsid w:val="00EA111B"/>
    <w:rsid w:val="00EC1C06"/>
    <w:rsid w:val="00EC2F5B"/>
    <w:rsid w:val="00EC6CB1"/>
    <w:rsid w:val="00ED4A54"/>
    <w:rsid w:val="00ED783A"/>
    <w:rsid w:val="00EE1BB5"/>
    <w:rsid w:val="00EF52BA"/>
    <w:rsid w:val="00F03320"/>
    <w:rsid w:val="00F152B1"/>
    <w:rsid w:val="00F22658"/>
    <w:rsid w:val="00F52A39"/>
    <w:rsid w:val="00F54CF1"/>
    <w:rsid w:val="00F54F13"/>
    <w:rsid w:val="00F620A6"/>
    <w:rsid w:val="00F76401"/>
    <w:rsid w:val="00F938C1"/>
    <w:rsid w:val="00FC2EAC"/>
    <w:rsid w:val="00FC374B"/>
    <w:rsid w:val="00FD1A4B"/>
    <w:rsid w:val="00FE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A45127-F915-43EC-85D2-602DF19C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qFormat/>
    <w:rsid w:val="00A115D9"/>
    <w:pPr>
      <w:spacing w:after="0"/>
    </w:pPr>
    <w:rPr>
      <w:rFonts w:ascii="Times New Roman" w:hAnsi="Times New Roman"/>
      <w:sz w:val="24"/>
      <w:szCs w:val="24"/>
    </w:rPr>
  </w:style>
  <w:style w:type="character" w:styleId="PlaceholderText">
    <w:name w:val="Placeholder Text"/>
    <w:basedOn w:val="DefaultParagraphFont"/>
    <w:uiPriority w:val="99"/>
    <w:semiHidden/>
    <w:rsid w:val="000E199E"/>
    <w:rPr>
      <w:color w:val="808080"/>
    </w:rPr>
  </w:style>
  <w:style w:type="paragraph" w:styleId="ListParagraph">
    <w:name w:val="List Paragraph"/>
    <w:basedOn w:val="Normal"/>
    <w:uiPriority w:val="34"/>
    <w:qFormat/>
    <w:rsid w:val="003B6FA2"/>
    <w:pPr>
      <w:ind w:left="720"/>
      <w:contextualSpacing/>
    </w:pPr>
  </w:style>
  <w:style w:type="character" w:styleId="Hyperlink">
    <w:name w:val="Hyperlink"/>
    <w:basedOn w:val="DefaultParagraphFont"/>
    <w:uiPriority w:val="99"/>
    <w:unhideWhenUsed/>
    <w:rsid w:val="00F76401"/>
    <w:rPr>
      <w:color w:val="0563C1" w:themeColor="hyperlink"/>
      <w:u w:val="single"/>
    </w:rPr>
  </w:style>
  <w:style w:type="paragraph" w:styleId="Caption">
    <w:name w:val="caption"/>
    <w:basedOn w:val="Normal"/>
    <w:next w:val="Normal"/>
    <w:uiPriority w:val="35"/>
    <w:unhideWhenUsed/>
    <w:qFormat/>
    <w:rsid w:val="00A4240C"/>
    <w:pPr>
      <w:spacing w:line="240" w:lineRule="auto"/>
    </w:pPr>
    <w:rPr>
      <w:i/>
      <w:iCs/>
      <w:color w:val="44546A" w:themeColor="text2"/>
      <w:sz w:val="18"/>
      <w:szCs w:val="18"/>
    </w:rPr>
  </w:style>
  <w:style w:type="paragraph" w:styleId="Header">
    <w:name w:val="header"/>
    <w:basedOn w:val="Normal"/>
    <w:link w:val="HeaderChar"/>
    <w:uiPriority w:val="99"/>
    <w:unhideWhenUsed/>
    <w:rsid w:val="000A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DAF"/>
    <w:rPr>
      <w:rFonts w:ascii="Calibri" w:eastAsia="Calibri" w:hAnsi="Calibri" w:cs="Times New Roman"/>
    </w:rPr>
  </w:style>
  <w:style w:type="paragraph" w:styleId="Footer">
    <w:name w:val="footer"/>
    <w:basedOn w:val="Normal"/>
    <w:link w:val="FooterChar"/>
    <w:uiPriority w:val="99"/>
    <w:unhideWhenUsed/>
    <w:rsid w:val="000A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D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D5E9-E508-4D3A-A0CA-0D3C2D34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38</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196</cp:revision>
  <dcterms:created xsi:type="dcterms:W3CDTF">2015-04-25T19:59:00Z</dcterms:created>
  <dcterms:modified xsi:type="dcterms:W3CDTF">2015-05-06T00:11:00Z</dcterms:modified>
</cp:coreProperties>
</file>