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99" w:rsidRPr="00697D99" w:rsidRDefault="00697D99" w:rsidP="00697D99">
      <w:pPr>
        <w:pStyle w:val="PlainText"/>
        <w:rPr>
          <w:b/>
          <w:sz w:val="28"/>
          <w:szCs w:val="28"/>
        </w:rPr>
      </w:pPr>
      <w:bookmarkStart w:id="0" w:name="_GoBack"/>
      <w:bookmarkEnd w:id="0"/>
      <w:r w:rsidRPr="00697D99">
        <w:rPr>
          <w:b/>
          <w:sz w:val="28"/>
          <w:szCs w:val="28"/>
        </w:rPr>
        <w:t>Post Master's Certificate of Advanced Study in Applied Statistics</w:t>
      </w:r>
    </w:p>
    <w:p w:rsidR="00697D99" w:rsidRDefault="00697D99" w:rsidP="00697D99">
      <w:pPr>
        <w:pStyle w:val="PlainText"/>
      </w:pPr>
    </w:p>
    <w:p w:rsidR="00697D99" w:rsidRDefault="00697D99" w:rsidP="00697D99">
      <w:pPr>
        <w:pStyle w:val="PlainText"/>
      </w:pPr>
      <w:r>
        <w:t xml:space="preserve">We are excited to announce our Post Master’s Certificate of Advanced Study in Applied Statistics which will begin in the </w:t>
      </w:r>
      <w:proofErr w:type="gramStart"/>
      <w:r>
        <w:t>Spring</w:t>
      </w:r>
      <w:proofErr w:type="gramEnd"/>
      <w:r>
        <w:t xml:space="preserve"> semester of 2018.  This Certificate is an official West Chester University degree designed for students who have already successfully completed a Master’s degree in Statistics or a similar field. It is a degree for those who are looking for a way to competitively differentiate themselves from while also staying up-to-date with the rapidly evolving field of Statistics.  To complete this Certificate students are required to 12 credits of elective courses above and beyond what was used to complete their Master’s degree.  New elective courses such as Bayesian Modeling, R Programming, Marketing Analytics, </w:t>
      </w:r>
      <w:proofErr w:type="gramStart"/>
      <w:r>
        <w:t>Advanced</w:t>
      </w:r>
      <w:proofErr w:type="gramEnd"/>
      <w:r>
        <w:t xml:space="preserve"> Categorical Analysis are examples of courses that may comprise a Certificate.</w:t>
      </w:r>
      <w:r w:rsidR="004D50AC">
        <w:t xml:space="preserve"> (See Curriculum page for additional course.)</w:t>
      </w:r>
    </w:p>
    <w:p w:rsidR="00697D99" w:rsidRDefault="00697D99" w:rsidP="00697D99">
      <w:pPr>
        <w:pStyle w:val="PlainText"/>
      </w:pPr>
    </w:p>
    <w:p w:rsidR="00697D99" w:rsidRDefault="00697D99" w:rsidP="00697D99">
      <w:pPr>
        <w:pStyle w:val="PlainText"/>
      </w:pPr>
      <w:r>
        <w:t xml:space="preserve">For more information please contact Professor Rieger at </w:t>
      </w:r>
      <w:hyperlink r:id="rId4" w:history="1">
        <w:r>
          <w:rPr>
            <w:rStyle w:val="Hyperlink"/>
          </w:rPr>
          <w:t>rrieger@wcupa.edu</w:t>
        </w:r>
      </w:hyperlink>
    </w:p>
    <w:p w:rsidR="00697D99" w:rsidRDefault="00697D99" w:rsidP="00697D99">
      <w:pPr>
        <w:pStyle w:val="PlainText"/>
      </w:pPr>
    </w:p>
    <w:p w:rsidR="00B53C2A" w:rsidRDefault="003768E7"/>
    <w:sectPr w:rsidR="00B53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99"/>
    <w:rsid w:val="003768E7"/>
    <w:rsid w:val="004D50AC"/>
    <w:rsid w:val="00501580"/>
    <w:rsid w:val="005B762B"/>
    <w:rsid w:val="00697D99"/>
    <w:rsid w:val="006B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4A798-EA6C-4036-957A-0217A26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D99"/>
    <w:rPr>
      <w:color w:val="0563C1" w:themeColor="hyperlink"/>
      <w:u w:val="single"/>
    </w:rPr>
  </w:style>
  <w:style w:type="paragraph" w:styleId="PlainText">
    <w:name w:val="Plain Text"/>
    <w:basedOn w:val="Normal"/>
    <w:link w:val="PlainTextChar"/>
    <w:uiPriority w:val="99"/>
    <w:semiHidden/>
    <w:unhideWhenUsed/>
    <w:rsid w:val="00697D99"/>
    <w:pPr>
      <w:spacing w:after="0" w:line="240" w:lineRule="auto"/>
    </w:pPr>
    <w:rPr>
      <w:rFonts w:ascii="Garamond" w:eastAsia="Times New Roman" w:hAnsi="Garamond" w:cs="Consolas"/>
      <w:szCs w:val="21"/>
    </w:rPr>
  </w:style>
  <w:style w:type="character" w:customStyle="1" w:styleId="PlainTextChar">
    <w:name w:val="Plain Text Char"/>
    <w:basedOn w:val="DefaultParagraphFont"/>
    <w:link w:val="PlainText"/>
    <w:uiPriority w:val="99"/>
    <w:semiHidden/>
    <w:rsid w:val="00697D99"/>
    <w:rPr>
      <w:rFonts w:ascii="Garamond" w:eastAsia="Times New Roman" w:hAnsi="Garamond"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1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rieger@wcup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Randall</dc:creator>
  <cp:keywords/>
  <dc:description/>
  <cp:lastModifiedBy>David Cook</cp:lastModifiedBy>
  <cp:revision>2</cp:revision>
  <dcterms:created xsi:type="dcterms:W3CDTF">2018-02-02T23:08:00Z</dcterms:created>
  <dcterms:modified xsi:type="dcterms:W3CDTF">2018-02-02T23:08:00Z</dcterms:modified>
</cp:coreProperties>
</file>