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B18160" w14:textId="77777777" w:rsidR="000112AA" w:rsidRDefault="000112AA" w:rsidP="000112AA">
      <w:pPr>
        <w:jc w:val="center"/>
        <w:rPr>
          <w:b/>
          <w:sz w:val="28"/>
        </w:rPr>
      </w:pPr>
      <w:r>
        <w:rPr>
          <w:b/>
          <w:sz w:val="28"/>
        </w:rPr>
        <w:t>PROFESSIONAL MUSIC EDUCATION COURSES/STUDENT TEACHING</w:t>
      </w:r>
    </w:p>
    <w:p w14:paraId="4BBCE843" w14:textId="77777777" w:rsidR="000112AA" w:rsidRDefault="000112AA" w:rsidP="000112AA">
      <w:pPr>
        <w:jc w:val="center"/>
        <w:rPr>
          <w:b/>
          <w:sz w:val="28"/>
        </w:rPr>
      </w:pPr>
      <w:r>
        <w:rPr>
          <w:b/>
          <w:sz w:val="28"/>
        </w:rPr>
        <w:t>ADVISING GUIDE (USE IN CONJUNCTION WITH INDIVIDUAL PROGRAM ADVISING SHEET)</w:t>
      </w:r>
    </w:p>
    <w:p w14:paraId="29272882" w14:textId="77777777" w:rsidR="000112AA" w:rsidRDefault="000112AA" w:rsidP="000112AA"/>
    <w:p w14:paraId="5E49D8B8" w14:textId="77777777" w:rsidR="000112AA" w:rsidRDefault="000112AA" w:rsidP="000112AA"/>
    <w:p w14:paraId="520BEE59" w14:textId="77777777" w:rsidR="000112AA" w:rsidRPr="000712F6" w:rsidRDefault="000112AA" w:rsidP="000112AA">
      <w:pPr>
        <w:jc w:val="center"/>
        <w:rPr>
          <w:b/>
          <w:sz w:val="24"/>
          <w:szCs w:val="24"/>
        </w:rPr>
      </w:pPr>
      <w:r w:rsidRPr="000712F6">
        <w:rPr>
          <w:b/>
          <w:sz w:val="24"/>
          <w:szCs w:val="24"/>
        </w:rPr>
        <w:t>PRE-REQUISITES FOR METHODS AND STUDENT TEACHING</w:t>
      </w:r>
    </w:p>
    <w:p w14:paraId="2EC3AE90" w14:textId="77777777" w:rsidR="000112AA" w:rsidRPr="001131F6" w:rsidRDefault="000112AA" w:rsidP="000112AA">
      <w:pPr>
        <w:jc w:val="center"/>
        <w:rPr>
          <w:b/>
          <w:sz w:val="16"/>
          <w:szCs w:val="16"/>
        </w:rPr>
      </w:pPr>
    </w:p>
    <w:p w14:paraId="240CA92C" w14:textId="77777777" w:rsidR="000112AA" w:rsidRPr="002A2469" w:rsidRDefault="000112AA" w:rsidP="000112AA">
      <w:pPr>
        <w:jc w:val="both"/>
        <w:rPr>
          <w:sz w:val="28"/>
          <w:szCs w:val="28"/>
        </w:rPr>
      </w:pPr>
      <w:r w:rsidRPr="002A2469">
        <w:rPr>
          <w:sz w:val="28"/>
          <w:szCs w:val="28"/>
        </w:rPr>
        <w:t>All students seeking a Bachelor of Music in music education degree must formally apply for admission to Teacher Education. Only students admitted to Teacher Education are eligible to take designated advanced professional music education course work. This will be noted by the placement of EDF 030 on the transcript.  Students admitted to Teacher Education must maintain the 2.8 GPA required for admission in order to continue taking advanced professional music education course work.</w:t>
      </w:r>
    </w:p>
    <w:p w14:paraId="14C2D52E" w14:textId="77777777" w:rsidR="000112AA" w:rsidRDefault="000112AA" w:rsidP="000112AA">
      <w:pPr>
        <w:jc w:val="both"/>
        <w:rPr>
          <w:sz w:val="22"/>
        </w:rPr>
      </w:pPr>
    </w:p>
    <w:p w14:paraId="1178F12C" w14:textId="77777777" w:rsidR="000112AA" w:rsidRDefault="000112AA" w:rsidP="000112AA">
      <w:pPr>
        <w:jc w:val="center"/>
        <w:rPr>
          <w:b/>
          <w:sz w:val="28"/>
          <w:szCs w:val="28"/>
        </w:rPr>
      </w:pPr>
      <w:r w:rsidRPr="002A2469">
        <w:rPr>
          <w:b/>
          <w:sz w:val="28"/>
          <w:szCs w:val="28"/>
        </w:rPr>
        <w:t>Minimum criteria for Formal Admission to Teacher Education</w:t>
      </w:r>
    </w:p>
    <w:p w14:paraId="67C8E5F2" w14:textId="77777777" w:rsidR="000112AA" w:rsidRDefault="000112AA" w:rsidP="000112AA">
      <w:pPr>
        <w:jc w:val="center"/>
        <w:rPr>
          <w:b/>
          <w:sz w:val="28"/>
          <w:szCs w:val="28"/>
        </w:rPr>
      </w:pPr>
    </w:p>
    <w:tbl>
      <w:tblPr>
        <w:tblStyle w:val="TableGrid"/>
        <w:tblW w:w="0" w:type="auto"/>
        <w:tblLook w:val="04A0" w:firstRow="1" w:lastRow="0" w:firstColumn="1" w:lastColumn="0" w:noHBand="0" w:noVBand="1"/>
      </w:tblPr>
      <w:tblGrid>
        <w:gridCol w:w="9350"/>
      </w:tblGrid>
      <w:tr w:rsidR="000112AA" w14:paraId="2C1A45C2" w14:textId="77777777" w:rsidTr="00BD152A">
        <w:tc>
          <w:tcPr>
            <w:tcW w:w="9350" w:type="dxa"/>
          </w:tcPr>
          <w:p w14:paraId="212A6143" w14:textId="77777777" w:rsidR="000112AA" w:rsidRPr="002A2469" w:rsidRDefault="000112AA" w:rsidP="00BD152A">
            <w:pPr>
              <w:pStyle w:val="ListParagraph"/>
              <w:numPr>
                <w:ilvl w:val="0"/>
                <w:numId w:val="2"/>
              </w:numPr>
              <w:jc w:val="both"/>
              <w:rPr>
                <w:sz w:val="28"/>
                <w:szCs w:val="28"/>
              </w:rPr>
            </w:pPr>
            <w:r w:rsidRPr="002A2469">
              <w:rPr>
                <w:sz w:val="28"/>
                <w:szCs w:val="28"/>
              </w:rPr>
              <w:t>Required GPA (2.8 to maintain formal admission and 3.0 at completion for certification and graduation).</w:t>
            </w:r>
          </w:p>
          <w:p w14:paraId="71E213D7" w14:textId="77777777" w:rsidR="000112AA" w:rsidRPr="002A2469" w:rsidRDefault="000112AA" w:rsidP="00BD152A">
            <w:pPr>
              <w:pStyle w:val="ListParagraph"/>
              <w:numPr>
                <w:ilvl w:val="0"/>
                <w:numId w:val="2"/>
              </w:numPr>
              <w:jc w:val="both"/>
              <w:rPr>
                <w:sz w:val="28"/>
                <w:szCs w:val="28"/>
              </w:rPr>
            </w:pPr>
            <w:r w:rsidRPr="002A2469">
              <w:rPr>
                <w:sz w:val="28"/>
                <w:szCs w:val="28"/>
              </w:rPr>
              <w:t>Passing scores as established by the Pennsylvania Department of Education on the reading, writing and  mathematics portions of the PAPA</w:t>
            </w:r>
            <w:r>
              <w:rPr>
                <w:sz w:val="28"/>
                <w:szCs w:val="28"/>
              </w:rPr>
              <w:t>,</w:t>
            </w:r>
            <w:r w:rsidRPr="002A2469">
              <w:rPr>
                <w:sz w:val="28"/>
                <w:szCs w:val="28"/>
              </w:rPr>
              <w:t xml:space="preserve"> CORE</w:t>
            </w:r>
            <w:r>
              <w:rPr>
                <w:sz w:val="28"/>
                <w:szCs w:val="28"/>
              </w:rPr>
              <w:t>, ACT, or SAT</w:t>
            </w:r>
            <w:r w:rsidRPr="002A2469">
              <w:rPr>
                <w:sz w:val="28"/>
                <w:szCs w:val="28"/>
              </w:rPr>
              <w:t xml:space="preserve"> tests</w:t>
            </w:r>
          </w:p>
          <w:p w14:paraId="09200A68" w14:textId="77777777" w:rsidR="000112AA" w:rsidRPr="002A2469" w:rsidRDefault="000112AA" w:rsidP="00BD152A">
            <w:pPr>
              <w:pStyle w:val="ListParagraph"/>
              <w:numPr>
                <w:ilvl w:val="0"/>
                <w:numId w:val="2"/>
              </w:numPr>
              <w:jc w:val="both"/>
              <w:rPr>
                <w:sz w:val="28"/>
                <w:szCs w:val="28"/>
              </w:rPr>
            </w:pPr>
            <w:r w:rsidRPr="002A2469">
              <w:rPr>
                <w:sz w:val="28"/>
                <w:szCs w:val="28"/>
              </w:rPr>
              <w:t>Departmental Recommendation to be obtained by submitting:</w:t>
            </w:r>
          </w:p>
          <w:p w14:paraId="2D3BEF74" w14:textId="77777777" w:rsidR="000112AA" w:rsidRPr="002A2469" w:rsidRDefault="000112AA" w:rsidP="00BD152A">
            <w:pPr>
              <w:pStyle w:val="ListParagraph"/>
              <w:ind w:left="810"/>
              <w:jc w:val="both"/>
              <w:rPr>
                <w:b/>
                <w:sz w:val="28"/>
                <w:szCs w:val="28"/>
              </w:rPr>
            </w:pPr>
          </w:p>
          <w:p w14:paraId="6F5E0D67" w14:textId="77777777" w:rsidR="000112AA" w:rsidRDefault="000112AA" w:rsidP="00BD152A">
            <w:pPr>
              <w:pStyle w:val="ListParagraph"/>
              <w:numPr>
                <w:ilvl w:val="0"/>
                <w:numId w:val="3"/>
              </w:numPr>
              <w:jc w:val="both"/>
              <w:rPr>
                <w:sz w:val="28"/>
                <w:szCs w:val="28"/>
              </w:rPr>
            </w:pPr>
            <w:r w:rsidRPr="006E546D">
              <w:rPr>
                <w:sz w:val="28"/>
                <w:szCs w:val="28"/>
              </w:rPr>
              <w:t>Departmental review form (the “purple sheet”)</w:t>
            </w:r>
          </w:p>
          <w:p w14:paraId="06352793" w14:textId="77777777" w:rsidR="000112AA" w:rsidRPr="006E546D" w:rsidRDefault="000112AA" w:rsidP="00BD152A">
            <w:pPr>
              <w:pStyle w:val="ListParagraph"/>
              <w:ind w:left="1170"/>
              <w:jc w:val="both"/>
              <w:rPr>
                <w:sz w:val="28"/>
                <w:szCs w:val="28"/>
              </w:rPr>
            </w:pPr>
          </w:p>
          <w:p w14:paraId="403BEF52" w14:textId="77777777" w:rsidR="000112AA" w:rsidRPr="002A2469" w:rsidRDefault="000112AA" w:rsidP="00BD152A">
            <w:pPr>
              <w:pStyle w:val="ListParagraph"/>
              <w:numPr>
                <w:ilvl w:val="0"/>
                <w:numId w:val="3"/>
              </w:numPr>
              <w:jc w:val="both"/>
              <w:rPr>
                <w:sz w:val="28"/>
                <w:szCs w:val="28"/>
              </w:rPr>
            </w:pPr>
            <w:r w:rsidRPr="002A2469">
              <w:rPr>
                <w:sz w:val="28"/>
                <w:szCs w:val="28"/>
              </w:rPr>
              <w:t xml:space="preserve">"Formal Admission to Teacher Education Application" form which may be obtained from the Coordinator of the Music Education Professional Sequence at the pre-professional meeting. (Department recommendation may be contingent upon completion of additional and/or more rigorous requirements than the minimum described above.)  </w:t>
            </w:r>
          </w:p>
          <w:p w14:paraId="5658EA1D" w14:textId="77777777" w:rsidR="000112AA" w:rsidRDefault="000112AA" w:rsidP="00BD152A">
            <w:pPr>
              <w:rPr>
                <w:b/>
                <w:sz w:val="28"/>
                <w:szCs w:val="28"/>
              </w:rPr>
            </w:pPr>
          </w:p>
        </w:tc>
      </w:tr>
    </w:tbl>
    <w:p w14:paraId="06F2FA8C" w14:textId="77777777" w:rsidR="000112AA" w:rsidRDefault="000112AA" w:rsidP="000112AA">
      <w:pPr>
        <w:rPr>
          <w:b/>
          <w:sz w:val="28"/>
          <w:szCs w:val="28"/>
        </w:rPr>
      </w:pPr>
    </w:p>
    <w:p w14:paraId="328282E2" w14:textId="77777777" w:rsidR="000112AA" w:rsidRDefault="000112AA" w:rsidP="000112AA">
      <w:pPr>
        <w:rPr>
          <w:b/>
          <w:sz w:val="28"/>
          <w:szCs w:val="28"/>
        </w:rPr>
      </w:pPr>
    </w:p>
    <w:p w14:paraId="53E3F084" w14:textId="77777777" w:rsidR="000112AA" w:rsidRDefault="000112AA" w:rsidP="000112AA">
      <w:pPr>
        <w:rPr>
          <w:b/>
          <w:sz w:val="28"/>
          <w:szCs w:val="28"/>
        </w:rPr>
      </w:pPr>
    </w:p>
    <w:p w14:paraId="6A8EDEAD" w14:textId="77777777" w:rsidR="000112AA" w:rsidRDefault="000112AA" w:rsidP="000112AA">
      <w:pPr>
        <w:rPr>
          <w:b/>
          <w:sz w:val="28"/>
          <w:szCs w:val="28"/>
        </w:rPr>
      </w:pPr>
    </w:p>
    <w:p w14:paraId="0601942E" w14:textId="77777777" w:rsidR="000112AA" w:rsidRDefault="000112AA" w:rsidP="000112AA">
      <w:pPr>
        <w:rPr>
          <w:b/>
          <w:sz w:val="28"/>
          <w:szCs w:val="28"/>
        </w:rPr>
      </w:pPr>
    </w:p>
    <w:p w14:paraId="059E4975" w14:textId="77777777" w:rsidR="000112AA" w:rsidRDefault="000112AA" w:rsidP="000112AA">
      <w:pPr>
        <w:rPr>
          <w:b/>
          <w:sz w:val="28"/>
          <w:szCs w:val="28"/>
        </w:rPr>
      </w:pPr>
    </w:p>
    <w:p w14:paraId="2474CF71" w14:textId="77777777" w:rsidR="000112AA" w:rsidRDefault="000112AA" w:rsidP="000112AA">
      <w:pPr>
        <w:rPr>
          <w:b/>
          <w:sz w:val="28"/>
          <w:szCs w:val="28"/>
        </w:rPr>
      </w:pPr>
    </w:p>
    <w:p w14:paraId="3046F5E6" w14:textId="77777777" w:rsidR="000112AA" w:rsidRPr="002A2469" w:rsidRDefault="000112AA" w:rsidP="000112AA">
      <w:pPr>
        <w:rPr>
          <w:b/>
          <w:sz w:val="28"/>
          <w:szCs w:val="28"/>
        </w:rPr>
      </w:pPr>
    </w:p>
    <w:p w14:paraId="2D5435D9" w14:textId="77777777" w:rsidR="000112AA" w:rsidRDefault="000112AA" w:rsidP="000112AA">
      <w:pPr>
        <w:jc w:val="both"/>
        <w:rPr>
          <w:b/>
          <w:sz w:val="22"/>
        </w:rPr>
      </w:pPr>
    </w:p>
    <w:p w14:paraId="12A28FA4" w14:textId="77777777" w:rsidR="000112AA" w:rsidRDefault="000112AA" w:rsidP="000112AA">
      <w:pPr>
        <w:jc w:val="center"/>
        <w:rPr>
          <w:b/>
          <w:sz w:val="22"/>
        </w:rPr>
      </w:pPr>
      <w:r>
        <w:rPr>
          <w:b/>
          <w:sz w:val="22"/>
        </w:rPr>
        <w:t>REQUIRED CLEARANCES FOR MUSIC EDUCATION STUDENTS</w:t>
      </w:r>
    </w:p>
    <w:p w14:paraId="016D36D6" w14:textId="77777777" w:rsidR="000112AA" w:rsidRDefault="000112AA" w:rsidP="000112AA">
      <w:pPr>
        <w:jc w:val="both"/>
        <w:rPr>
          <w:b/>
          <w:sz w:val="22"/>
        </w:rPr>
      </w:pPr>
    </w:p>
    <w:tbl>
      <w:tblPr>
        <w:tblStyle w:val="TableGrid"/>
        <w:tblW w:w="0" w:type="auto"/>
        <w:tblLook w:val="04A0" w:firstRow="1" w:lastRow="0" w:firstColumn="1" w:lastColumn="0" w:noHBand="0" w:noVBand="1"/>
      </w:tblPr>
      <w:tblGrid>
        <w:gridCol w:w="9350"/>
      </w:tblGrid>
      <w:tr w:rsidR="000112AA" w14:paraId="63FC4FDF" w14:textId="77777777" w:rsidTr="00BD152A">
        <w:tc>
          <w:tcPr>
            <w:tcW w:w="9350" w:type="dxa"/>
          </w:tcPr>
          <w:p w14:paraId="55DD6251" w14:textId="77777777" w:rsidR="000112AA" w:rsidRDefault="000112AA" w:rsidP="00BD152A">
            <w:pPr>
              <w:jc w:val="both"/>
              <w:rPr>
                <w:b/>
                <w:i/>
                <w:sz w:val="28"/>
                <w:szCs w:val="28"/>
              </w:rPr>
            </w:pPr>
            <w:r w:rsidRPr="00716B20">
              <w:rPr>
                <w:b/>
                <w:i/>
                <w:sz w:val="28"/>
                <w:szCs w:val="28"/>
              </w:rPr>
              <w:t xml:space="preserve">FBI Fingerprint check, </w:t>
            </w:r>
          </w:p>
          <w:p w14:paraId="2911AE92" w14:textId="77777777" w:rsidR="000112AA" w:rsidRDefault="000112AA" w:rsidP="00BD152A">
            <w:pPr>
              <w:jc w:val="both"/>
              <w:rPr>
                <w:b/>
                <w:i/>
                <w:sz w:val="28"/>
                <w:szCs w:val="28"/>
              </w:rPr>
            </w:pPr>
            <w:r w:rsidRPr="00716B20">
              <w:rPr>
                <w:b/>
                <w:i/>
                <w:sz w:val="28"/>
                <w:szCs w:val="28"/>
              </w:rPr>
              <w:t xml:space="preserve">PA State Police check, </w:t>
            </w:r>
          </w:p>
          <w:p w14:paraId="2662E09F" w14:textId="77777777" w:rsidR="000112AA" w:rsidRDefault="000112AA" w:rsidP="00BD152A">
            <w:pPr>
              <w:jc w:val="both"/>
              <w:rPr>
                <w:b/>
                <w:i/>
                <w:sz w:val="28"/>
                <w:szCs w:val="28"/>
              </w:rPr>
            </w:pPr>
            <w:r w:rsidRPr="00716B20">
              <w:rPr>
                <w:b/>
                <w:i/>
                <w:sz w:val="28"/>
                <w:szCs w:val="28"/>
              </w:rPr>
              <w:t xml:space="preserve">PA Child Abuse </w:t>
            </w:r>
            <w:r>
              <w:rPr>
                <w:b/>
                <w:i/>
                <w:sz w:val="28"/>
                <w:szCs w:val="28"/>
              </w:rPr>
              <w:t>Certification</w:t>
            </w:r>
            <w:r w:rsidRPr="00716B20">
              <w:rPr>
                <w:b/>
                <w:i/>
                <w:sz w:val="28"/>
                <w:szCs w:val="28"/>
              </w:rPr>
              <w:t xml:space="preserve">, </w:t>
            </w:r>
          </w:p>
          <w:p w14:paraId="3A4FF579" w14:textId="77777777" w:rsidR="000112AA" w:rsidRPr="00AE7091" w:rsidRDefault="000112AA" w:rsidP="00BD152A">
            <w:pPr>
              <w:shd w:val="clear" w:color="auto" w:fill="FFFFFF"/>
              <w:ind w:hanging="360"/>
              <w:rPr>
                <w:rFonts w:ascii="Calibri" w:hAnsi="Calibri"/>
                <w:color w:val="000000"/>
                <w:sz w:val="24"/>
                <w:szCs w:val="24"/>
              </w:rPr>
            </w:pPr>
            <w:r w:rsidRPr="00716B20">
              <w:rPr>
                <w:b/>
                <w:i/>
                <w:sz w:val="28"/>
                <w:szCs w:val="28"/>
              </w:rPr>
              <w:t xml:space="preserve">TB Test </w:t>
            </w:r>
            <w:r>
              <w:rPr>
                <w:b/>
                <w:i/>
                <w:sz w:val="28"/>
                <w:szCs w:val="28"/>
              </w:rPr>
              <w:t>: E</w:t>
            </w:r>
            <w:r w:rsidRPr="00AE7091">
              <w:rPr>
                <w:rFonts w:ascii="Georgia" w:hAnsi="Georgia"/>
                <w:b/>
                <w:bCs/>
                <w:color w:val="575757"/>
                <w:sz w:val="24"/>
                <w:szCs w:val="24"/>
                <w:lang w:val="en"/>
              </w:rPr>
              <w:t>GP Majors ONLY:</w:t>
            </w:r>
            <w:r w:rsidRPr="00AE7091">
              <w:rPr>
                <w:rFonts w:ascii="Georgia" w:hAnsi="Georgia"/>
                <w:color w:val="575757"/>
                <w:sz w:val="24"/>
                <w:szCs w:val="24"/>
                <w:lang w:val="en"/>
              </w:rPr>
              <w:t> Repeat TB test every 2 years</w:t>
            </w:r>
          </w:p>
          <w:p w14:paraId="28890843" w14:textId="77777777" w:rsidR="000112AA" w:rsidRPr="00AE7091" w:rsidRDefault="000112AA" w:rsidP="00BD152A">
            <w:pPr>
              <w:shd w:val="clear" w:color="auto" w:fill="FFFFFF"/>
              <w:ind w:hanging="360"/>
              <w:rPr>
                <w:rFonts w:ascii="Calibri" w:hAnsi="Calibri"/>
                <w:color w:val="000000"/>
                <w:sz w:val="24"/>
                <w:szCs w:val="24"/>
              </w:rPr>
            </w:pPr>
            <w:r w:rsidRPr="00AE7091">
              <w:rPr>
                <w:rFonts w:ascii="Symbol" w:hAnsi="Symbol"/>
                <w:color w:val="1F497D"/>
              </w:rPr>
              <w:t></w:t>
            </w:r>
            <w:r w:rsidRPr="00AE7091">
              <w:rPr>
                <w:rFonts w:ascii="Symbol" w:hAnsi="Symbol"/>
                <w:color w:val="1F497D"/>
                <w:sz w:val="24"/>
                <w:szCs w:val="24"/>
              </w:rPr>
              <w:t></w:t>
            </w:r>
            <w:r w:rsidRPr="00AE7091">
              <w:rPr>
                <w:rFonts w:ascii="Georgia" w:hAnsi="Georgia"/>
                <w:b/>
                <w:bCs/>
                <w:color w:val="575757"/>
                <w:sz w:val="24"/>
                <w:szCs w:val="24"/>
                <w:lang w:val="en"/>
              </w:rPr>
              <w:t>All Others</w:t>
            </w:r>
            <w:r>
              <w:rPr>
                <w:rFonts w:ascii="Georgia" w:hAnsi="Georgia"/>
                <w:b/>
                <w:bCs/>
                <w:color w:val="575757"/>
                <w:sz w:val="24"/>
                <w:szCs w:val="24"/>
                <w:lang w:val="en"/>
              </w:rPr>
              <w:t xml:space="preserve"> (including Music Education)</w:t>
            </w:r>
            <w:r w:rsidRPr="00AE7091">
              <w:rPr>
                <w:rFonts w:ascii="Georgia" w:hAnsi="Georgia"/>
                <w:b/>
                <w:bCs/>
                <w:color w:val="575757"/>
                <w:sz w:val="24"/>
                <w:szCs w:val="24"/>
                <w:lang w:val="en"/>
              </w:rPr>
              <w:t>:</w:t>
            </w:r>
            <w:r w:rsidRPr="00AE7091">
              <w:rPr>
                <w:rFonts w:ascii="Georgia" w:hAnsi="Georgia"/>
                <w:color w:val="575757"/>
                <w:sz w:val="24"/>
                <w:szCs w:val="24"/>
                <w:lang w:val="en"/>
              </w:rPr>
              <w:t> No retest is needed until applying for student teaching except in rare cases</w:t>
            </w:r>
            <w:r>
              <w:rPr>
                <w:rFonts w:ascii="Georgia" w:hAnsi="Georgia"/>
                <w:color w:val="575757"/>
                <w:sz w:val="24"/>
                <w:szCs w:val="24"/>
                <w:lang w:val="en"/>
              </w:rPr>
              <w:t>.</w:t>
            </w:r>
          </w:p>
          <w:p w14:paraId="2C0EBBFF" w14:textId="77777777" w:rsidR="000112AA" w:rsidRDefault="000112AA" w:rsidP="00BD152A">
            <w:pPr>
              <w:shd w:val="clear" w:color="auto" w:fill="FFFFFF"/>
              <w:rPr>
                <w:b/>
                <w:i/>
                <w:sz w:val="28"/>
                <w:szCs w:val="28"/>
              </w:rPr>
            </w:pPr>
            <w:r w:rsidRPr="00AE7091">
              <w:rPr>
                <w:rFonts w:ascii="Georgia" w:hAnsi="Georgia"/>
                <w:b/>
                <w:color w:val="575757"/>
                <w:sz w:val="24"/>
                <w:szCs w:val="24"/>
                <w:lang w:val="en"/>
              </w:rPr>
              <w:t>The TB Test must be within 3 months prior to the first field class for a program</w:t>
            </w:r>
            <w:r>
              <w:rPr>
                <w:rFonts w:ascii="Georgia" w:hAnsi="Georgia"/>
                <w:color w:val="575757"/>
                <w:sz w:val="24"/>
                <w:szCs w:val="24"/>
                <w:lang w:val="en"/>
              </w:rPr>
              <w:t xml:space="preserve"> (MUE 201 for Music Education).</w:t>
            </w:r>
            <w:r w:rsidRPr="00AE7091">
              <w:rPr>
                <w:rFonts w:ascii="Georgia" w:hAnsi="Georgia"/>
                <w:color w:val="575757"/>
                <w:sz w:val="24"/>
                <w:szCs w:val="24"/>
                <w:lang w:val="en"/>
              </w:rPr>
              <w:t xml:space="preserve"> If you currently have a TB test that is less than a year from the given date, please contact the Office of Candidate Services at 610-436-2999.</w:t>
            </w:r>
            <w:r w:rsidRPr="00716B20">
              <w:rPr>
                <w:b/>
                <w:i/>
                <w:sz w:val="28"/>
                <w:szCs w:val="28"/>
              </w:rPr>
              <w:t xml:space="preserve"> </w:t>
            </w:r>
          </w:p>
          <w:p w14:paraId="4C4EEE51" w14:textId="77777777" w:rsidR="000112AA" w:rsidRDefault="000112AA" w:rsidP="00BD152A">
            <w:pPr>
              <w:jc w:val="both"/>
              <w:rPr>
                <w:b/>
                <w:i/>
                <w:sz w:val="28"/>
                <w:szCs w:val="28"/>
              </w:rPr>
            </w:pPr>
          </w:p>
          <w:p w14:paraId="0B197A9D" w14:textId="77777777" w:rsidR="000112AA" w:rsidRPr="00716B20" w:rsidRDefault="000112AA" w:rsidP="00BD152A">
            <w:pPr>
              <w:jc w:val="both"/>
              <w:rPr>
                <w:b/>
                <w:i/>
                <w:sz w:val="28"/>
                <w:szCs w:val="28"/>
              </w:rPr>
            </w:pPr>
            <w:r w:rsidRPr="00716B20">
              <w:rPr>
                <w:b/>
                <w:i/>
                <w:sz w:val="28"/>
                <w:szCs w:val="28"/>
              </w:rPr>
              <w:t>FAILURE TO MEET THIS REQUIRED BY DEADLINE WILL RESULT IN REMOVAL FROM THE COURSE.</w:t>
            </w:r>
          </w:p>
          <w:p w14:paraId="6B817CB3" w14:textId="77777777" w:rsidR="000112AA" w:rsidRPr="00716B20" w:rsidRDefault="000112AA" w:rsidP="00BD152A">
            <w:pPr>
              <w:jc w:val="both"/>
              <w:rPr>
                <w:b/>
                <w:i/>
                <w:sz w:val="28"/>
                <w:szCs w:val="28"/>
              </w:rPr>
            </w:pPr>
          </w:p>
          <w:p w14:paraId="6199CA8C" w14:textId="77777777" w:rsidR="000112AA" w:rsidRDefault="000112AA" w:rsidP="00BD152A">
            <w:pPr>
              <w:jc w:val="both"/>
              <w:rPr>
                <w:b/>
                <w:sz w:val="22"/>
              </w:rPr>
            </w:pPr>
            <w:r w:rsidRPr="00716B20">
              <w:rPr>
                <w:b/>
                <w:i/>
                <w:sz w:val="28"/>
                <w:szCs w:val="28"/>
              </w:rPr>
              <w:t>CLEARANCES ARE REQUIRED FOR: MUE 201, MUE 331, MUE 332, MUE 431, MUE 432</w:t>
            </w:r>
          </w:p>
        </w:tc>
      </w:tr>
    </w:tbl>
    <w:p w14:paraId="6191173E" w14:textId="77777777" w:rsidR="000112AA" w:rsidRDefault="000112AA" w:rsidP="000112AA">
      <w:pPr>
        <w:jc w:val="center"/>
        <w:rPr>
          <w:b/>
          <w:sz w:val="28"/>
          <w:szCs w:val="28"/>
        </w:rPr>
      </w:pPr>
      <w:r w:rsidRPr="002A2469">
        <w:rPr>
          <w:b/>
          <w:sz w:val="28"/>
          <w:szCs w:val="28"/>
        </w:rPr>
        <w:t>TESTS</w:t>
      </w:r>
    </w:p>
    <w:p w14:paraId="1635A1AF" w14:textId="77777777" w:rsidR="000112AA" w:rsidRDefault="000112AA" w:rsidP="000112AA">
      <w:pPr>
        <w:jc w:val="center"/>
        <w:rPr>
          <w:b/>
          <w:sz w:val="28"/>
          <w:szCs w:val="28"/>
        </w:rPr>
      </w:pPr>
    </w:p>
    <w:tbl>
      <w:tblPr>
        <w:tblStyle w:val="TableGrid"/>
        <w:tblW w:w="0" w:type="auto"/>
        <w:tblLook w:val="04A0" w:firstRow="1" w:lastRow="0" w:firstColumn="1" w:lastColumn="0" w:noHBand="0" w:noVBand="1"/>
      </w:tblPr>
      <w:tblGrid>
        <w:gridCol w:w="9350"/>
      </w:tblGrid>
      <w:tr w:rsidR="000112AA" w14:paraId="449B0457" w14:textId="77777777" w:rsidTr="00BD152A">
        <w:tc>
          <w:tcPr>
            <w:tcW w:w="9350" w:type="dxa"/>
          </w:tcPr>
          <w:p w14:paraId="2288693A" w14:textId="77777777" w:rsidR="000112AA" w:rsidRPr="00336315" w:rsidRDefault="000112AA" w:rsidP="00BD152A">
            <w:pPr>
              <w:jc w:val="both"/>
              <w:rPr>
                <w:b/>
                <w:sz w:val="22"/>
              </w:rPr>
            </w:pPr>
            <w:r w:rsidRPr="00336315">
              <w:rPr>
                <w:b/>
                <w:sz w:val="22"/>
              </w:rPr>
              <w:t xml:space="preserve">Professional Qualifying Test: </w:t>
            </w:r>
          </w:p>
          <w:p w14:paraId="6639A7D1" w14:textId="77777777" w:rsidR="000112AA" w:rsidRDefault="000112AA" w:rsidP="00BD152A">
            <w:pPr>
              <w:pStyle w:val="ListParagraph"/>
              <w:tabs>
                <w:tab w:val="left" w:pos="0"/>
                <w:tab w:val="right" w:pos="10080"/>
              </w:tabs>
              <w:jc w:val="both"/>
              <w:rPr>
                <w:sz w:val="22"/>
                <w:u w:val="single"/>
              </w:rPr>
            </w:pPr>
          </w:p>
          <w:p w14:paraId="4CE7DD48" w14:textId="77777777" w:rsidR="000112AA" w:rsidRDefault="000112AA" w:rsidP="00BD152A">
            <w:pPr>
              <w:pStyle w:val="ListParagraph"/>
              <w:tabs>
                <w:tab w:val="left" w:pos="0"/>
                <w:tab w:val="right" w:pos="10080"/>
              </w:tabs>
              <w:jc w:val="both"/>
              <w:rPr>
                <w:sz w:val="22"/>
              </w:rPr>
            </w:pPr>
            <w:r w:rsidRPr="00336315">
              <w:rPr>
                <w:sz w:val="22"/>
                <w:u w:val="single"/>
              </w:rPr>
              <w:t>Music Education</w:t>
            </w:r>
            <w:r w:rsidRPr="00336315">
              <w:rPr>
                <w:sz w:val="22"/>
              </w:rPr>
              <w:t xml:space="preserve"> students </w:t>
            </w:r>
            <w:r w:rsidRPr="00A809F3">
              <w:rPr>
                <w:sz w:val="22"/>
              </w:rPr>
              <w:t>must</w:t>
            </w:r>
            <w:r w:rsidRPr="00336315">
              <w:rPr>
                <w:b/>
                <w:sz w:val="22"/>
              </w:rPr>
              <w:t xml:space="preserve"> </w:t>
            </w:r>
            <w:r w:rsidRPr="00336315">
              <w:rPr>
                <w:sz w:val="22"/>
              </w:rPr>
              <w:t>successfully pass a minimum of four parts of the PQT, which must include the sight singing portion, before enrolling in MUE331 or other higher division methods courses. Students failing the sight-singing portion should enroll in MUEQ01</w:t>
            </w:r>
            <w:r>
              <w:rPr>
                <w:sz w:val="22"/>
              </w:rPr>
              <w:t xml:space="preserve"> </w:t>
            </w:r>
            <w:r w:rsidRPr="00336315">
              <w:rPr>
                <w:sz w:val="22"/>
              </w:rPr>
              <w:t xml:space="preserve">(PQT </w:t>
            </w:r>
            <w:r w:rsidRPr="00B60A38">
              <w:rPr>
                <w:sz w:val="22"/>
              </w:rPr>
              <w:t>remediation). Passing all</w:t>
            </w:r>
            <w:r w:rsidRPr="00336315">
              <w:rPr>
                <w:sz w:val="22"/>
              </w:rPr>
              <w:t xml:space="preserve"> parts of the PQT is required for MUE332. </w:t>
            </w:r>
          </w:p>
          <w:p w14:paraId="7621039F" w14:textId="77777777" w:rsidR="000112AA" w:rsidRPr="00336315" w:rsidRDefault="000112AA" w:rsidP="00BD152A">
            <w:pPr>
              <w:pStyle w:val="ListParagraph"/>
              <w:tabs>
                <w:tab w:val="left" w:pos="0"/>
                <w:tab w:val="right" w:pos="10080"/>
              </w:tabs>
              <w:jc w:val="both"/>
              <w:rPr>
                <w:sz w:val="22"/>
              </w:rPr>
            </w:pPr>
          </w:p>
          <w:p w14:paraId="6B94DD40" w14:textId="77777777" w:rsidR="000112AA" w:rsidRPr="004E4DD7" w:rsidRDefault="000112AA" w:rsidP="00BD152A">
            <w:pPr>
              <w:rPr>
                <w:b/>
                <w:sz w:val="22"/>
              </w:rPr>
            </w:pPr>
            <w:r w:rsidRPr="004E4DD7">
              <w:rPr>
                <w:b/>
                <w:sz w:val="22"/>
              </w:rPr>
              <w:t>Basic Skills Testing PAPA, CORE, SAT, ACT Plus Writing Test requirements I for Music Education Majors:</w:t>
            </w:r>
          </w:p>
          <w:p w14:paraId="48F8CF12" w14:textId="77777777" w:rsidR="000112AA" w:rsidRPr="004E4DD7" w:rsidRDefault="000112AA" w:rsidP="00BD152A">
            <w:pPr>
              <w:rPr>
                <w:b/>
                <w:sz w:val="22"/>
              </w:rPr>
            </w:pPr>
          </w:p>
          <w:p w14:paraId="0C2CB1E5" w14:textId="77777777" w:rsidR="000112AA" w:rsidRPr="004E4DD7" w:rsidRDefault="000112AA" w:rsidP="00BD152A">
            <w:pPr>
              <w:pStyle w:val="ListParagraph"/>
              <w:ind w:left="810"/>
              <w:rPr>
                <w:i/>
                <w:sz w:val="22"/>
              </w:rPr>
            </w:pPr>
            <w:r w:rsidRPr="004E4DD7">
              <w:rPr>
                <w:i/>
                <w:sz w:val="22"/>
              </w:rPr>
              <w:t xml:space="preserve">Candidates must have passing scores as established by the Pennsylvania Department of Education on the PAPA or CORE (reading, writing and mathematics). See </w:t>
            </w:r>
            <w:r>
              <w:fldChar w:fldCharType="begin"/>
            </w:r>
            <w:r>
              <w:instrText xml:space="preserve"> HYPERLINK "http://www.wcupa.edu/_academics/coe/basicSkills.aspx" \t "_blank" </w:instrText>
            </w:r>
            <w:r>
              <w:fldChar w:fldCharType="separate"/>
            </w:r>
            <w:r w:rsidRPr="004E4DD7">
              <w:rPr>
                <w:rStyle w:val="Hyperlink"/>
                <w:rFonts w:ascii="Calibri" w:hAnsi="Calibri"/>
                <w:color w:val="auto"/>
                <w:sz w:val="22"/>
                <w:szCs w:val="22"/>
              </w:rPr>
              <w:t>http://www.wcupa.edu/_academics/coe/basicSkills.aspx</w:t>
            </w:r>
            <w:r>
              <w:rPr>
                <w:rStyle w:val="Hyperlink"/>
                <w:rFonts w:ascii="Calibri" w:hAnsi="Calibri"/>
                <w:color w:val="auto"/>
                <w:sz w:val="22"/>
                <w:szCs w:val="22"/>
              </w:rPr>
              <w:fldChar w:fldCharType="end"/>
            </w:r>
            <w:r w:rsidRPr="004E4DD7">
              <w:rPr>
                <w:i/>
                <w:sz w:val="22"/>
              </w:rPr>
              <w:t xml:space="preserve"> for full details:</w:t>
            </w:r>
          </w:p>
          <w:p w14:paraId="29B15531" w14:textId="77777777" w:rsidR="000112AA" w:rsidRPr="004E4DD7" w:rsidRDefault="000112AA" w:rsidP="00BD152A">
            <w:pPr>
              <w:pStyle w:val="ListParagraph"/>
              <w:ind w:left="810"/>
              <w:rPr>
                <w:sz w:val="22"/>
              </w:rPr>
            </w:pPr>
          </w:p>
          <w:p w14:paraId="131DF8B8" w14:textId="77777777" w:rsidR="000112AA" w:rsidRPr="004E4DD7" w:rsidRDefault="000112AA" w:rsidP="00BD152A">
            <w:pPr>
              <w:pStyle w:val="ListParagraph"/>
              <w:numPr>
                <w:ilvl w:val="0"/>
                <w:numId w:val="1"/>
              </w:numPr>
              <w:rPr>
                <w:sz w:val="22"/>
              </w:rPr>
            </w:pPr>
            <w:r w:rsidRPr="004E4DD7">
              <w:rPr>
                <w:sz w:val="22"/>
              </w:rPr>
              <w:t xml:space="preserve">PAPA: </w:t>
            </w:r>
            <w:r w:rsidRPr="004E4DD7">
              <w:rPr>
                <w:b/>
                <w:sz w:val="22"/>
              </w:rPr>
              <w:t>Method 1:</w:t>
            </w:r>
            <w:r w:rsidRPr="004E4DD7">
              <w:rPr>
                <w:sz w:val="22"/>
              </w:rPr>
              <w:t xml:space="preserve"> Reading=220, Mathematics=220, Writing=220 or </w:t>
            </w:r>
          </w:p>
          <w:p w14:paraId="7FDB5BFE" w14:textId="77777777" w:rsidR="000112AA" w:rsidRPr="004E4DD7" w:rsidRDefault="000112AA" w:rsidP="00BD152A">
            <w:pPr>
              <w:pStyle w:val="ListParagraph"/>
              <w:ind w:left="810"/>
              <w:rPr>
                <w:sz w:val="22"/>
              </w:rPr>
            </w:pPr>
            <w:r w:rsidRPr="004E4DD7">
              <w:rPr>
                <w:b/>
                <w:sz w:val="22"/>
              </w:rPr>
              <w:t>Method 2:</w:t>
            </w:r>
            <w:r w:rsidRPr="004E4DD7">
              <w:rPr>
                <w:sz w:val="22"/>
              </w:rPr>
              <w:t xml:space="preserve"> Minimum scores of 193 for Reading, 197 for Math, and 192 for Writing WITH a score of 220 in one area AND a minimum composite score of 686</w:t>
            </w:r>
          </w:p>
          <w:p w14:paraId="1D652579" w14:textId="77777777" w:rsidR="000112AA" w:rsidRPr="004E4DD7" w:rsidRDefault="000112AA" w:rsidP="00BD152A">
            <w:pPr>
              <w:pStyle w:val="ListParagraph"/>
              <w:numPr>
                <w:ilvl w:val="0"/>
                <w:numId w:val="1"/>
              </w:numPr>
              <w:rPr>
                <w:sz w:val="22"/>
              </w:rPr>
            </w:pPr>
            <w:r w:rsidRPr="004E4DD7">
              <w:rPr>
                <w:sz w:val="22"/>
              </w:rPr>
              <w:t xml:space="preserve">CORE Academic Skills for Educators: </w:t>
            </w:r>
            <w:r w:rsidRPr="004E4DD7">
              <w:rPr>
                <w:b/>
                <w:sz w:val="22"/>
              </w:rPr>
              <w:t>Method 1:</w:t>
            </w:r>
            <w:r w:rsidRPr="004E4DD7">
              <w:rPr>
                <w:sz w:val="22"/>
              </w:rPr>
              <w:t xml:space="preserve"> Reading=156, Writing=162, Mathematics=150 or </w:t>
            </w:r>
            <w:r w:rsidRPr="004E4DD7">
              <w:rPr>
                <w:b/>
                <w:sz w:val="22"/>
              </w:rPr>
              <w:t>Method 2:</w:t>
            </w:r>
            <w:r w:rsidRPr="004E4DD7">
              <w:rPr>
                <w:sz w:val="22"/>
              </w:rPr>
              <w:t xml:space="preserve"> Minimum scores of 148 for Reading, 158 for Writing, 142 for Math, qualifying score in one area (from Method 1) and a minimum Composite Score of 475</w:t>
            </w:r>
          </w:p>
          <w:p w14:paraId="4C5B52B8" w14:textId="77777777" w:rsidR="000112AA" w:rsidRPr="004E4DD7" w:rsidRDefault="000112AA" w:rsidP="00BD152A">
            <w:pPr>
              <w:pStyle w:val="ListParagraph"/>
              <w:numPr>
                <w:ilvl w:val="0"/>
                <w:numId w:val="1"/>
              </w:numPr>
              <w:rPr>
                <w:sz w:val="22"/>
              </w:rPr>
            </w:pPr>
            <w:r w:rsidRPr="004E4DD7">
              <w:rPr>
                <w:sz w:val="22"/>
              </w:rPr>
              <w:t>ACT Plus Writing: Composite score of 23 accompanied by combined English/Writing score of 22 and a MATH score of 21</w:t>
            </w:r>
          </w:p>
          <w:p w14:paraId="66814CC9" w14:textId="77777777" w:rsidR="000112AA" w:rsidRPr="004E4DD7" w:rsidRDefault="000112AA" w:rsidP="00BD152A">
            <w:pPr>
              <w:pStyle w:val="ListParagraph"/>
              <w:numPr>
                <w:ilvl w:val="0"/>
                <w:numId w:val="1"/>
              </w:numPr>
              <w:rPr>
                <w:sz w:val="22"/>
              </w:rPr>
            </w:pPr>
            <w:r w:rsidRPr="004E4DD7">
              <w:rPr>
                <w:sz w:val="22"/>
              </w:rPr>
              <w:t>SAT: Score of 1500 with no individual section (Critical Reading, Writing, and Mathematics) score of less than 500</w:t>
            </w:r>
          </w:p>
          <w:p w14:paraId="096BA319" w14:textId="77777777" w:rsidR="000112AA" w:rsidRPr="004E4DD7" w:rsidRDefault="000112AA" w:rsidP="00BD152A">
            <w:pPr>
              <w:pStyle w:val="ListParagraph"/>
              <w:numPr>
                <w:ilvl w:val="0"/>
                <w:numId w:val="1"/>
              </w:numPr>
              <w:contextualSpacing w:val="0"/>
              <w:rPr>
                <w:sz w:val="24"/>
                <w:szCs w:val="24"/>
              </w:rPr>
            </w:pPr>
            <w:r w:rsidRPr="004E4DD7">
              <w:rPr>
                <w:sz w:val="24"/>
                <w:szCs w:val="24"/>
              </w:rPr>
              <w:t xml:space="preserve">New “mix and match” option </w:t>
            </w:r>
            <w:r w:rsidRPr="004E4DD7">
              <w:rPr>
                <w:b/>
                <w:bCs/>
                <w:sz w:val="24"/>
                <w:szCs w:val="24"/>
              </w:rPr>
              <w:t>does</w:t>
            </w:r>
            <w:r w:rsidRPr="004E4DD7">
              <w:rPr>
                <w:sz w:val="24"/>
                <w:szCs w:val="24"/>
              </w:rPr>
              <w:t xml:space="preserve"> apply to all PA Department of Education </w:t>
            </w:r>
            <w:r w:rsidRPr="004E4DD7">
              <w:rPr>
                <w:sz w:val="24"/>
                <w:szCs w:val="24"/>
              </w:rPr>
              <w:lastRenderedPageBreak/>
              <w:t>acceptable test vendors:</w:t>
            </w:r>
          </w:p>
          <w:p w14:paraId="015CB507" w14:textId="77777777" w:rsidR="000112AA" w:rsidRPr="004E4DD7" w:rsidRDefault="000112AA" w:rsidP="00BD152A">
            <w:pPr>
              <w:pStyle w:val="ListParagraph"/>
              <w:rPr>
                <w:sz w:val="24"/>
                <w:szCs w:val="24"/>
              </w:rPr>
            </w:pPr>
            <w:r w:rsidRPr="004E4DD7">
              <w:rPr>
                <w:sz w:val="24"/>
                <w:szCs w:val="24"/>
              </w:rPr>
              <w:t>ETS (Core), Pearson (PAPA), College Board (SAT) and ACT Plus Writing.</w:t>
            </w:r>
          </w:p>
          <w:p w14:paraId="5C9970D5" w14:textId="77777777" w:rsidR="000112AA" w:rsidRPr="004E4DD7" w:rsidRDefault="000112AA" w:rsidP="00BD152A">
            <w:pPr>
              <w:pStyle w:val="ListParagraph"/>
              <w:numPr>
                <w:ilvl w:val="0"/>
                <w:numId w:val="1"/>
              </w:numPr>
              <w:contextualSpacing w:val="0"/>
              <w:rPr>
                <w:sz w:val="24"/>
                <w:szCs w:val="24"/>
              </w:rPr>
            </w:pPr>
            <w:r w:rsidRPr="004E4DD7">
              <w:rPr>
                <w:sz w:val="24"/>
                <w:szCs w:val="24"/>
              </w:rPr>
              <w:t>Students can use a different vendor for each basic skill assessment.</w:t>
            </w:r>
          </w:p>
          <w:p w14:paraId="058A8A6D" w14:textId="77777777" w:rsidR="000112AA" w:rsidRPr="004D11DC" w:rsidRDefault="000112AA" w:rsidP="00BD152A">
            <w:pPr>
              <w:pStyle w:val="ListParagraph"/>
              <w:numPr>
                <w:ilvl w:val="0"/>
                <w:numId w:val="1"/>
              </w:numPr>
              <w:contextualSpacing w:val="0"/>
              <w:rPr>
                <w:color w:val="7030A0"/>
                <w:sz w:val="24"/>
                <w:szCs w:val="24"/>
              </w:rPr>
            </w:pPr>
            <w:r w:rsidRPr="004E4DD7">
              <w:rPr>
                <w:sz w:val="24"/>
                <w:szCs w:val="24"/>
              </w:rPr>
              <w:t>Students who do not take the newly decoupled writing portion of the SAT (administered in March 2016 and after), must take a writing component from one of the other test vendors if they wish to use their SAT reading and mathematics scores</w:t>
            </w:r>
            <w:r w:rsidRPr="004D11DC">
              <w:rPr>
                <w:color w:val="7030A0"/>
                <w:sz w:val="24"/>
                <w:szCs w:val="24"/>
              </w:rPr>
              <w:t>.</w:t>
            </w:r>
          </w:p>
          <w:p w14:paraId="2EED3DE2" w14:textId="77777777" w:rsidR="000112AA" w:rsidRPr="009B69DD" w:rsidRDefault="000112AA" w:rsidP="00BD152A">
            <w:pPr>
              <w:pStyle w:val="ListParagraph"/>
              <w:ind w:left="810"/>
              <w:rPr>
                <w:sz w:val="22"/>
              </w:rPr>
            </w:pPr>
          </w:p>
          <w:p w14:paraId="5E6BC91D" w14:textId="77777777" w:rsidR="000112AA" w:rsidRDefault="000112AA" w:rsidP="00BD152A">
            <w:pPr>
              <w:jc w:val="both"/>
              <w:rPr>
                <w:b/>
                <w:sz w:val="22"/>
              </w:rPr>
            </w:pPr>
          </w:p>
          <w:p w14:paraId="680F3859" w14:textId="77777777" w:rsidR="000112AA" w:rsidRDefault="000112AA" w:rsidP="00BD152A">
            <w:pPr>
              <w:jc w:val="both"/>
              <w:rPr>
                <w:b/>
                <w:sz w:val="22"/>
              </w:rPr>
            </w:pPr>
          </w:p>
          <w:p w14:paraId="2AF18DDE" w14:textId="77777777" w:rsidR="000112AA" w:rsidRPr="00336315" w:rsidRDefault="000112AA" w:rsidP="00BD152A">
            <w:pPr>
              <w:jc w:val="both"/>
              <w:rPr>
                <w:b/>
                <w:sz w:val="22"/>
              </w:rPr>
            </w:pPr>
          </w:p>
          <w:p w14:paraId="0FDC47D5" w14:textId="77777777" w:rsidR="000112AA" w:rsidRPr="00336315" w:rsidRDefault="000112AA" w:rsidP="00BD152A">
            <w:pPr>
              <w:rPr>
                <w:b/>
                <w:sz w:val="22"/>
                <w:szCs w:val="22"/>
              </w:rPr>
            </w:pPr>
            <w:r w:rsidRPr="00336315">
              <w:rPr>
                <w:b/>
                <w:sz w:val="22"/>
                <w:szCs w:val="22"/>
              </w:rPr>
              <w:t>PRAXIS II for Music Education Majors</w:t>
            </w:r>
            <w:r>
              <w:rPr>
                <w:b/>
                <w:sz w:val="22"/>
                <w:szCs w:val="22"/>
              </w:rPr>
              <w:t>:</w:t>
            </w:r>
          </w:p>
          <w:p w14:paraId="10BC631D" w14:textId="77777777" w:rsidR="000112AA" w:rsidRDefault="000112AA" w:rsidP="00BD152A">
            <w:pPr>
              <w:rPr>
                <w:b/>
                <w:sz w:val="22"/>
                <w:szCs w:val="22"/>
                <w:u w:val="single"/>
              </w:rPr>
            </w:pPr>
          </w:p>
          <w:p w14:paraId="263313DF" w14:textId="77777777" w:rsidR="000112AA" w:rsidRPr="00336315" w:rsidRDefault="000112AA" w:rsidP="00BD152A">
            <w:pPr>
              <w:pStyle w:val="ListParagraph"/>
              <w:numPr>
                <w:ilvl w:val="0"/>
                <w:numId w:val="1"/>
              </w:numPr>
              <w:rPr>
                <w:b/>
                <w:sz w:val="22"/>
                <w:szCs w:val="22"/>
                <w:u w:val="single"/>
              </w:rPr>
            </w:pPr>
            <w:r w:rsidRPr="00336315">
              <w:rPr>
                <w:sz w:val="22"/>
                <w:szCs w:val="22"/>
              </w:rPr>
              <w:t xml:space="preserve">Candidates must take (but not necessarily pass) the required PRAXIS tests in order to enter the student teaching internship, and </w:t>
            </w:r>
            <w:r w:rsidRPr="008A183E">
              <w:rPr>
                <w:b/>
                <w:i/>
                <w:sz w:val="22"/>
                <w:szCs w:val="22"/>
              </w:rPr>
              <w:t>must pass all required PRAXIS tests in order to graduate with a B.M. in Music Education, or to be considered a program completer of the Post-Baccalaureate Certification Program in Music Education.</w:t>
            </w:r>
          </w:p>
          <w:p w14:paraId="108E1EAB" w14:textId="77777777" w:rsidR="000112AA" w:rsidRPr="00336315" w:rsidRDefault="000112AA" w:rsidP="00BD152A">
            <w:pPr>
              <w:pStyle w:val="ListParagraph"/>
              <w:numPr>
                <w:ilvl w:val="0"/>
                <w:numId w:val="1"/>
              </w:numPr>
              <w:rPr>
                <w:b/>
                <w:sz w:val="22"/>
                <w:szCs w:val="22"/>
                <w:u w:val="single"/>
              </w:rPr>
            </w:pPr>
            <w:r w:rsidRPr="00336315">
              <w:rPr>
                <w:sz w:val="22"/>
                <w:szCs w:val="22"/>
              </w:rPr>
              <w:t xml:space="preserve">Candidates must provide scores of all PRAXIS tests (both passing and non-passing attempts) to the </w:t>
            </w:r>
            <w:r>
              <w:rPr>
                <w:sz w:val="22"/>
                <w:szCs w:val="22"/>
              </w:rPr>
              <w:t>Chair of Music Education</w:t>
            </w:r>
            <w:r w:rsidRPr="00B60A38">
              <w:rPr>
                <w:sz w:val="22"/>
                <w:szCs w:val="22"/>
              </w:rPr>
              <w:t xml:space="preserve">, Dr. </w:t>
            </w:r>
            <w:r>
              <w:rPr>
                <w:sz w:val="22"/>
                <w:szCs w:val="22"/>
              </w:rPr>
              <w:t>Bryan Burton.</w:t>
            </w:r>
            <w:r w:rsidRPr="00336315">
              <w:rPr>
                <w:sz w:val="22"/>
                <w:szCs w:val="22"/>
              </w:rPr>
              <w:t>.</w:t>
            </w:r>
          </w:p>
          <w:p w14:paraId="373B32A1" w14:textId="77777777" w:rsidR="000112AA" w:rsidRPr="00336315" w:rsidRDefault="000112AA" w:rsidP="00BD152A">
            <w:pPr>
              <w:pStyle w:val="ListParagraph"/>
              <w:numPr>
                <w:ilvl w:val="0"/>
                <w:numId w:val="1"/>
              </w:numPr>
              <w:rPr>
                <w:b/>
                <w:sz w:val="22"/>
                <w:szCs w:val="22"/>
                <w:u w:val="single"/>
              </w:rPr>
            </w:pPr>
            <w:r w:rsidRPr="00336315">
              <w:rPr>
                <w:sz w:val="22"/>
                <w:szCs w:val="22"/>
              </w:rPr>
              <w:t>Candidates must take (but not necessarily pass) the required PRAXIS II test (Fundamental Subjects Content Knowledge) as a pre-requisite for MUE332.</w:t>
            </w:r>
          </w:p>
          <w:p w14:paraId="75122047" w14:textId="77777777" w:rsidR="000112AA" w:rsidRPr="00336315" w:rsidRDefault="000112AA" w:rsidP="00BD152A">
            <w:pPr>
              <w:pStyle w:val="ListParagraph"/>
              <w:numPr>
                <w:ilvl w:val="0"/>
                <w:numId w:val="1"/>
              </w:numPr>
              <w:rPr>
                <w:b/>
                <w:sz w:val="22"/>
                <w:szCs w:val="22"/>
                <w:u w:val="single"/>
              </w:rPr>
            </w:pPr>
            <w:r w:rsidRPr="00336315">
              <w:rPr>
                <w:sz w:val="22"/>
                <w:szCs w:val="22"/>
              </w:rPr>
              <w:t xml:space="preserve">Candidates must schedule and take (but not necessarily pass) the required PRAXIS II test (Music Content Knowledge) immediately upon completion of MHL 212 </w:t>
            </w:r>
            <w:r>
              <w:rPr>
                <w:sz w:val="22"/>
                <w:szCs w:val="22"/>
              </w:rPr>
              <w:t>and</w:t>
            </w:r>
            <w:r w:rsidRPr="00336315">
              <w:rPr>
                <w:sz w:val="22"/>
                <w:szCs w:val="22"/>
              </w:rPr>
              <w:t xml:space="preserve"> as a pre-requisite for MUE431/432.</w:t>
            </w:r>
          </w:p>
          <w:p w14:paraId="536D432C" w14:textId="77777777" w:rsidR="000112AA" w:rsidRPr="00336315" w:rsidRDefault="000112AA" w:rsidP="00BD152A">
            <w:pPr>
              <w:pStyle w:val="ListParagraph"/>
              <w:numPr>
                <w:ilvl w:val="0"/>
                <w:numId w:val="1"/>
              </w:numPr>
              <w:rPr>
                <w:b/>
                <w:sz w:val="22"/>
                <w:szCs w:val="22"/>
                <w:u w:val="single"/>
              </w:rPr>
            </w:pPr>
            <w:r w:rsidRPr="00336315">
              <w:rPr>
                <w:sz w:val="22"/>
                <w:szCs w:val="22"/>
              </w:rPr>
              <w:t xml:space="preserve">Music Education Candidates who submit non-passing scores to the Coordinator for any of the PRAXIS II tests will be advised by the </w:t>
            </w:r>
            <w:r>
              <w:rPr>
                <w:sz w:val="22"/>
                <w:szCs w:val="22"/>
              </w:rPr>
              <w:t xml:space="preserve">Music Education </w:t>
            </w:r>
            <w:r w:rsidRPr="00D364BB">
              <w:rPr>
                <w:sz w:val="22"/>
                <w:szCs w:val="22"/>
              </w:rPr>
              <w:t>Coordinator and the Department Chair, as to the options to complete their program. These options include:</w:t>
            </w:r>
          </w:p>
          <w:p w14:paraId="21B6C0BC" w14:textId="77777777" w:rsidR="000112AA" w:rsidRPr="00C64BC2" w:rsidRDefault="000112AA" w:rsidP="00BD152A">
            <w:pPr>
              <w:ind w:left="720"/>
              <w:rPr>
                <w:sz w:val="22"/>
                <w:szCs w:val="22"/>
              </w:rPr>
            </w:pPr>
            <w:r>
              <w:rPr>
                <w:sz w:val="22"/>
                <w:szCs w:val="22"/>
              </w:rPr>
              <w:t xml:space="preserve">a.  </w:t>
            </w:r>
            <w:r w:rsidRPr="00C64BC2">
              <w:rPr>
                <w:sz w:val="22"/>
                <w:szCs w:val="22"/>
              </w:rPr>
              <w:t>Pass Praxis II by the end of the ninth week of the student teaching semester.</w:t>
            </w:r>
            <w:r>
              <w:rPr>
                <w:sz w:val="22"/>
                <w:szCs w:val="22"/>
              </w:rPr>
              <w:t xml:space="preserve"> If PRAXIS II passing scores are not submitted at this time, the student will be required to attend a conference with the Student Teaching Coordinator, Department Chair and academic advisor.</w:t>
            </w:r>
          </w:p>
          <w:p w14:paraId="7B0CA64A" w14:textId="77777777" w:rsidR="000112AA" w:rsidRPr="00C64BC2" w:rsidRDefault="000112AA" w:rsidP="00BD152A">
            <w:pPr>
              <w:ind w:left="720"/>
              <w:rPr>
                <w:sz w:val="22"/>
                <w:szCs w:val="22"/>
              </w:rPr>
            </w:pPr>
            <w:r>
              <w:rPr>
                <w:sz w:val="22"/>
                <w:szCs w:val="22"/>
              </w:rPr>
              <w:t xml:space="preserve">b.  </w:t>
            </w:r>
            <w:r w:rsidRPr="00C64BC2">
              <w:rPr>
                <w:sz w:val="22"/>
                <w:szCs w:val="22"/>
              </w:rPr>
              <w:t>Change major to B.M. in Music- Elective Studies in an Outside Field</w:t>
            </w:r>
          </w:p>
          <w:p w14:paraId="2F54555A" w14:textId="77777777" w:rsidR="000112AA" w:rsidRPr="00C64BC2" w:rsidRDefault="000112AA" w:rsidP="00BD152A">
            <w:pPr>
              <w:ind w:left="720"/>
              <w:rPr>
                <w:sz w:val="22"/>
                <w:szCs w:val="22"/>
              </w:rPr>
            </w:pPr>
            <w:r>
              <w:rPr>
                <w:sz w:val="22"/>
                <w:szCs w:val="22"/>
              </w:rPr>
              <w:t xml:space="preserve">c.  </w:t>
            </w:r>
            <w:r w:rsidRPr="00C64BC2">
              <w:rPr>
                <w:sz w:val="22"/>
                <w:szCs w:val="22"/>
              </w:rPr>
              <w:t>Change major to Professional Studies</w:t>
            </w:r>
          </w:p>
          <w:p w14:paraId="515B29E6" w14:textId="77777777" w:rsidR="000112AA" w:rsidRPr="00C64BC2" w:rsidRDefault="000112AA" w:rsidP="00BD152A">
            <w:pPr>
              <w:ind w:left="720"/>
              <w:rPr>
                <w:sz w:val="22"/>
                <w:szCs w:val="22"/>
              </w:rPr>
            </w:pPr>
            <w:r>
              <w:rPr>
                <w:sz w:val="22"/>
                <w:szCs w:val="22"/>
              </w:rPr>
              <w:t xml:space="preserve">d.  </w:t>
            </w:r>
            <w:r w:rsidRPr="00C64BC2">
              <w:rPr>
                <w:sz w:val="22"/>
                <w:szCs w:val="22"/>
              </w:rPr>
              <w:t>Continue for additional semester(s) until such time as PRAXIS II tests required for Certification are successfully passed. (Option to apply to add minor fields of study.)</w:t>
            </w:r>
          </w:p>
          <w:p w14:paraId="31632BFB" w14:textId="77777777" w:rsidR="000112AA" w:rsidRDefault="000112AA" w:rsidP="00BD152A">
            <w:pPr>
              <w:rPr>
                <w:sz w:val="28"/>
                <w:szCs w:val="28"/>
              </w:rPr>
            </w:pPr>
          </w:p>
        </w:tc>
      </w:tr>
    </w:tbl>
    <w:p w14:paraId="0A025460" w14:textId="77777777" w:rsidR="000112AA" w:rsidRDefault="000112AA" w:rsidP="000112AA">
      <w:pPr>
        <w:rPr>
          <w:b/>
          <w:sz w:val="28"/>
          <w:szCs w:val="28"/>
        </w:rPr>
      </w:pPr>
    </w:p>
    <w:p w14:paraId="166BA764" w14:textId="77777777" w:rsidR="000112AA" w:rsidRDefault="000112AA" w:rsidP="000112AA">
      <w:pPr>
        <w:rPr>
          <w:b/>
          <w:sz w:val="28"/>
          <w:szCs w:val="28"/>
        </w:rPr>
      </w:pPr>
    </w:p>
    <w:p w14:paraId="3B0169DD" w14:textId="77777777" w:rsidR="000112AA" w:rsidRDefault="000112AA" w:rsidP="000112AA">
      <w:pPr>
        <w:rPr>
          <w:b/>
          <w:sz w:val="28"/>
          <w:szCs w:val="28"/>
        </w:rPr>
      </w:pPr>
    </w:p>
    <w:p w14:paraId="40472883" w14:textId="77777777" w:rsidR="000112AA" w:rsidRDefault="000112AA" w:rsidP="000112AA">
      <w:pPr>
        <w:rPr>
          <w:b/>
          <w:sz w:val="28"/>
          <w:szCs w:val="28"/>
        </w:rPr>
      </w:pPr>
    </w:p>
    <w:p w14:paraId="04EA12A5" w14:textId="77777777" w:rsidR="000112AA" w:rsidRDefault="000112AA" w:rsidP="000112AA">
      <w:pPr>
        <w:rPr>
          <w:b/>
          <w:sz w:val="28"/>
          <w:szCs w:val="28"/>
        </w:rPr>
      </w:pPr>
    </w:p>
    <w:p w14:paraId="22D9EA62" w14:textId="77777777" w:rsidR="000112AA" w:rsidRDefault="000112AA" w:rsidP="000112AA">
      <w:pPr>
        <w:rPr>
          <w:b/>
          <w:sz w:val="28"/>
          <w:szCs w:val="28"/>
        </w:rPr>
      </w:pPr>
    </w:p>
    <w:p w14:paraId="1D016C0C" w14:textId="77777777" w:rsidR="000112AA" w:rsidRDefault="000112AA" w:rsidP="000112AA">
      <w:pPr>
        <w:rPr>
          <w:b/>
          <w:sz w:val="28"/>
          <w:szCs w:val="28"/>
        </w:rPr>
      </w:pPr>
    </w:p>
    <w:p w14:paraId="5A9AD5E9" w14:textId="77777777" w:rsidR="000112AA" w:rsidRDefault="000112AA" w:rsidP="000112AA">
      <w:pPr>
        <w:rPr>
          <w:b/>
          <w:sz w:val="28"/>
          <w:szCs w:val="28"/>
        </w:rPr>
      </w:pPr>
    </w:p>
    <w:p w14:paraId="010D256A" w14:textId="77777777" w:rsidR="000112AA" w:rsidRDefault="000112AA" w:rsidP="000112AA">
      <w:pPr>
        <w:rPr>
          <w:b/>
          <w:sz w:val="28"/>
          <w:szCs w:val="28"/>
        </w:rPr>
      </w:pPr>
    </w:p>
    <w:p w14:paraId="7060F7D8" w14:textId="77777777" w:rsidR="000112AA" w:rsidRDefault="000112AA" w:rsidP="000112AA">
      <w:pPr>
        <w:rPr>
          <w:b/>
          <w:sz w:val="28"/>
          <w:szCs w:val="28"/>
        </w:rPr>
      </w:pPr>
    </w:p>
    <w:p w14:paraId="53111D58" w14:textId="77777777" w:rsidR="000112AA" w:rsidRDefault="000112AA" w:rsidP="000112AA">
      <w:pPr>
        <w:rPr>
          <w:b/>
          <w:sz w:val="28"/>
          <w:szCs w:val="28"/>
        </w:rPr>
      </w:pPr>
    </w:p>
    <w:p w14:paraId="529F925B" w14:textId="77777777" w:rsidR="000112AA" w:rsidRDefault="000112AA" w:rsidP="000112AA">
      <w:pPr>
        <w:rPr>
          <w:b/>
          <w:sz w:val="28"/>
          <w:szCs w:val="28"/>
        </w:rPr>
      </w:pPr>
    </w:p>
    <w:p w14:paraId="4EBEA1A5" w14:textId="77777777" w:rsidR="000112AA" w:rsidRDefault="000112AA" w:rsidP="000112AA">
      <w:pPr>
        <w:rPr>
          <w:b/>
          <w:sz w:val="28"/>
          <w:szCs w:val="28"/>
        </w:rPr>
      </w:pPr>
    </w:p>
    <w:p w14:paraId="024C2910" w14:textId="77777777" w:rsidR="000112AA" w:rsidRDefault="000112AA" w:rsidP="000112AA">
      <w:pPr>
        <w:rPr>
          <w:b/>
          <w:sz w:val="28"/>
          <w:szCs w:val="28"/>
        </w:rPr>
      </w:pPr>
    </w:p>
    <w:p w14:paraId="3ECFF06D" w14:textId="77777777" w:rsidR="000112AA" w:rsidRPr="00446D77" w:rsidRDefault="000112AA" w:rsidP="000112AA">
      <w:pPr>
        <w:rPr>
          <w:b/>
          <w:sz w:val="28"/>
          <w:szCs w:val="28"/>
        </w:rPr>
      </w:pPr>
      <w:r w:rsidRPr="00446D77">
        <w:rPr>
          <w:b/>
          <w:sz w:val="28"/>
          <w:szCs w:val="28"/>
        </w:rPr>
        <w:t>FATE:</w:t>
      </w:r>
      <w:r>
        <w:rPr>
          <w:b/>
          <w:sz w:val="28"/>
          <w:szCs w:val="28"/>
        </w:rPr>
        <w:t xml:space="preserve"> MUSIC EDUCATION ADDITIONAL REQ</w:t>
      </w:r>
      <w:r w:rsidRPr="00446D77">
        <w:rPr>
          <w:b/>
          <w:sz w:val="28"/>
          <w:szCs w:val="28"/>
        </w:rPr>
        <w:t>UIREMENTS</w:t>
      </w:r>
    </w:p>
    <w:p w14:paraId="4A47667B" w14:textId="77777777" w:rsidR="000112AA" w:rsidRDefault="000112AA" w:rsidP="000112AA">
      <w:pPr>
        <w:rPr>
          <w:sz w:val="28"/>
          <w:szCs w:val="28"/>
        </w:rPr>
      </w:pPr>
    </w:p>
    <w:p w14:paraId="30336835" w14:textId="77777777" w:rsidR="000112AA" w:rsidRDefault="000112AA" w:rsidP="000112AA">
      <w:r>
        <w:t>In addition to COE general requirements (</w:t>
      </w:r>
      <w:r w:rsidRPr="00EB5168">
        <w:t>http://www.wcupa.edu/_academics/coe/fate.aspx</w:t>
      </w:r>
      <w:r>
        <w:t>), the Music Education Department requires the additional requirements. Obtain the “Purple Form” from the Chair of Music Education or during group advising meetings, complete form and meet with Department Chair prior to completing the Music Education Application form for fate.</w:t>
      </w:r>
    </w:p>
    <w:p w14:paraId="3F3185D5" w14:textId="77777777" w:rsidR="000112AA" w:rsidRDefault="000112AA" w:rsidP="000112AA"/>
    <w:p w14:paraId="69E80847" w14:textId="77777777" w:rsidR="000112AA" w:rsidRPr="00446D77" w:rsidRDefault="000112AA" w:rsidP="000112AA">
      <w:pPr>
        <w:rPr>
          <w:b/>
        </w:rPr>
      </w:pPr>
      <w:r w:rsidRPr="00446D77">
        <w:rPr>
          <w:b/>
        </w:rPr>
        <w:t xml:space="preserve">PRE-REQUISITES                                               PQT EXAM                        </w:t>
      </w:r>
      <w:r>
        <w:rPr>
          <w:b/>
        </w:rPr>
        <w:t>C</w:t>
      </w:r>
      <w:r w:rsidRPr="00446D77">
        <w:rPr>
          <w:b/>
        </w:rPr>
        <w:t>ORE, PAPA, SAT, or ACT</w:t>
      </w:r>
    </w:p>
    <w:p w14:paraId="05928C13" w14:textId="77777777" w:rsidR="000112AA" w:rsidRPr="00446D77" w:rsidRDefault="000112AA" w:rsidP="000112AA">
      <w:pPr>
        <w:rPr>
          <w:b/>
        </w:rPr>
      </w:pPr>
      <w:r w:rsidRPr="00446D77">
        <w:rPr>
          <w:b/>
        </w:rPr>
        <w:t>(Beyond basic FATE)                                                                                         SCORES</w:t>
      </w:r>
    </w:p>
    <w:p w14:paraId="6214672D" w14:textId="77777777" w:rsidR="000112AA" w:rsidRDefault="000112AA" w:rsidP="000112AA">
      <w:r>
        <w:t xml:space="preserve">                             </w:t>
      </w:r>
    </w:p>
    <w:tbl>
      <w:tblPr>
        <w:tblStyle w:val="TableGrid"/>
        <w:tblW w:w="0" w:type="auto"/>
        <w:tblLook w:val="04A0" w:firstRow="1" w:lastRow="0" w:firstColumn="1" w:lastColumn="0" w:noHBand="0" w:noVBand="1"/>
      </w:tblPr>
      <w:tblGrid>
        <w:gridCol w:w="1525"/>
        <w:gridCol w:w="1239"/>
        <w:gridCol w:w="1170"/>
        <w:gridCol w:w="1170"/>
        <w:gridCol w:w="1170"/>
        <w:gridCol w:w="1170"/>
        <w:gridCol w:w="1170"/>
      </w:tblGrid>
      <w:tr w:rsidR="000112AA" w14:paraId="57DCE4A9" w14:textId="77777777" w:rsidTr="00BD152A">
        <w:tc>
          <w:tcPr>
            <w:tcW w:w="1525" w:type="dxa"/>
            <w:shd w:val="clear" w:color="auto" w:fill="DEEAF6" w:themeFill="accent1" w:themeFillTint="33"/>
          </w:tcPr>
          <w:p w14:paraId="43C724FB" w14:textId="77777777" w:rsidR="000112AA" w:rsidRPr="00F60A10" w:rsidRDefault="000112AA" w:rsidP="00BD152A">
            <w:r w:rsidRPr="00F60A10">
              <w:t xml:space="preserve">CLASS            </w:t>
            </w:r>
          </w:p>
        </w:tc>
        <w:tc>
          <w:tcPr>
            <w:tcW w:w="1170" w:type="dxa"/>
          </w:tcPr>
          <w:p w14:paraId="49E27FC8" w14:textId="77777777" w:rsidR="000112AA" w:rsidRDefault="000112AA" w:rsidP="00BD152A">
            <w:r>
              <w:t>SEMESTER</w:t>
            </w:r>
          </w:p>
        </w:tc>
        <w:tc>
          <w:tcPr>
            <w:tcW w:w="1170" w:type="dxa"/>
          </w:tcPr>
          <w:p w14:paraId="114D0A41" w14:textId="77777777" w:rsidR="000112AA" w:rsidRDefault="000112AA" w:rsidP="00BD152A">
            <w:r>
              <w:t>GRADE</w:t>
            </w:r>
          </w:p>
        </w:tc>
        <w:tc>
          <w:tcPr>
            <w:tcW w:w="1170" w:type="dxa"/>
          </w:tcPr>
          <w:p w14:paraId="538F16FC" w14:textId="77777777" w:rsidR="000112AA" w:rsidRDefault="000112AA" w:rsidP="00BD152A">
            <w:r>
              <w:t>PORTION</w:t>
            </w:r>
          </w:p>
        </w:tc>
        <w:tc>
          <w:tcPr>
            <w:tcW w:w="1170" w:type="dxa"/>
          </w:tcPr>
          <w:p w14:paraId="3371A44E" w14:textId="77777777" w:rsidR="000112AA" w:rsidRDefault="000112AA" w:rsidP="00BD152A">
            <w:r>
              <w:t>P/F</w:t>
            </w:r>
          </w:p>
        </w:tc>
        <w:tc>
          <w:tcPr>
            <w:tcW w:w="1170" w:type="dxa"/>
          </w:tcPr>
          <w:p w14:paraId="29B90740" w14:textId="77777777" w:rsidR="000112AA" w:rsidRDefault="000112AA" w:rsidP="00BD152A">
            <w:r>
              <w:t>TEST</w:t>
            </w:r>
          </w:p>
        </w:tc>
        <w:tc>
          <w:tcPr>
            <w:tcW w:w="1170" w:type="dxa"/>
          </w:tcPr>
          <w:p w14:paraId="3A57DD98" w14:textId="77777777" w:rsidR="000112AA" w:rsidRDefault="000112AA" w:rsidP="00BD152A">
            <w:r>
              <w:t>SCORE</w:t>
            </w:r>
          </w:p>
        </w:tc>
      </w:tr>
      <w:tr w:rsidR="000112AA" w14:paraId="6B8FDE48" w14:textId="77777777" w:rsidTr="00BD152A">
        <w:tc>
          <w:tcPr>
            <w:tcW w:w="1525" w:type="dxa"/>
            <w:shd w:val="clear" w:color="auto" w:fill="auto"/>
          </w:tcPr>
          <w:p w14:paraId="503D1C6F" w14:textId="77777777" w:rsidR="000112AA" w:rsidRPr="00F60A10" w:rsidRDefault="000112AA" w:rsidP="00BD152A">
            <w:r w:rsidRPr="00F60A10">
              <w:t xml:space="preserve">EDA 103           </w:t>
            </w:r>
          </w:p>
        </w:tc>
        <w:tc>
          <w:tcPr>
            <w:tcW w:w="1170" w:type="dxa"/>
          </w:tcPr>
          <w:p w14:paraId="53789D86" w14:textId="77777777" w:rsidR="000112AA" w:rsidRDefault="000112AA" w:rsidP="00BD152A"/>
        </w:tc>
        <w:tc>
          <w:tcPr>
            <w:tcW w:w="1170" w:type="dxa"/>
          </w:tcPr>
          <w:p w14:paraId="553FF74B" w14:textId="77777777" w:rsidR="000112AA" w:rsidRDefault="000112AA" w:rsidP="00BD152A"/>
        </w:tc>
        <w:tc>
          <w:tcPr>
            <w:tcW w:w="1170" w:type="dxa"/>
          </w:tcPr>
          <w:p w14:paraId="11FEDB61" w14:textId="77777777" w:rsidR="000112AA" w:rsidRDefault="000112AA" w:rsidP="00BD152A">
            <w:r>
              <w:t>Patriotic Song</w:t>
            </w:r>
          </w:p>
        </w:tc>
        <w:tc>
          <w:tcPr>
            <w:tcW w:w="1170" w:type="dxa"/>
          </w:tcPr>
          <w:p w14:paraId="7932D7A0" w14:textId="77777777" w:rsidR="000112AA" w:rsidRDefault="000112AA" w:rsidP="00BD152A"/>
        </w:tc>
        <w:tc>
          <w:tcPr>
            <w:tcW w:w="1170" w:type="dxa"/>
          </w:tcPr>
          <w:p w14:paraId="2E870897" w14:textId="77777777" w:rsidR="000112AA" w:rsidRDefault="000112AA" w:rsidP="00BD152A">
            <w:r>
              <w:t>Reading</w:t>
            </w:r>
          </w:p>
        </w:tc>
        <w:tc>
          <w:tcPr>
            <w:tcW w:w="1170" w:type="dxa"/>
          </w:tcPr>
          <w:p w14:paraId="0D615F40" w14:textId="77777777" w:rsidR="000112AA" w:rsidRDefault="000112AA" w:rsidP="00BD152A"/>
        </w:tc>
      </w:tr>
      <w:tr w:rsidR="000112AA" w14:paraId="780137DF" w14:textId="77777777" w:rsidTr="00BD152A">
        <w:tc>
          <w:tcPr>
            <w:tcW w:w="1525" w:type="dxa"/>
            <w:shd w:val="clear" w:color="auto" w:fill="auto"/>
          </w:tcPr>
          <w:p w14:paraId="094F6DAA" w14:textId="77777777" w:rsidR="000112AA" w:rsidRPr="00F60A10" w:rsidRDefault="000112AA" w:rsidP="00BD152A">
            <w:r w:rsidRPr="00F60A10">
              <w:t xml:space="preserve">EDP 250            </w:t>
            </w:r>
          </w:p>
        </w:tc>
        <w:tc>
          <w:tcPr>
            <w:tcW w:w="1170" w:type="dxa"/>
          </w:tcPr>
          <w:p w14:paraId="472ECFD3" w14:textId="77777777" w:rsidR="000112AA" w:rsidRDefault="000112AA" w:rsidP="00BD152A"/>
        </w:tc>
        <w:tc>
          <w:tcPr>
            <w:tcW w:w="1170" w:type="dxa"/>
          </w:tcPr>
          <w:p w14:paraId="69E7ACEA" w14:textId="77777777" w:rsidR="000112AA" w:rsidRDefault="000112AA" w:rsidP="00BD152A"/>
        </w:tc>
        <w:tc>
          <w:tcPr>
            <w:tcW w:w="1170" w:type="dxa"/>
          </w:tcPr>
          <w:p w14:paraId="77E16FFC" w14:textId="77777777" w:rsidR="000112AA" w:rsidRDefault="000112AA" w:rsidP="00BD152A">
            <w:r>
              <w:t>Long Time Ago</w:t>
            </w:r>
          </w:p>
        </w:tc>
        <w:tc>
          <w:tcPr>
            <w:tcW w:w="1170" w:type="dxa"/>
          </w:tcPr>
          <w:p w14:paraId="1E9214BA" w14:textId="77777777" w:rsidR="000112AA" w:rsidRDefault="000112AA" w:rsidP="00BD152A"/>
        </w:tc>
        <w:tc>
          <w:tcPr>
            <w:tcW w:w="1170" w:type="dxa"/>
          </w:tcPr>
          <w:p w14:paraId="6531F8E9" w14:textId="77777777" w:rsidR="000112AA" w:rsidRDefault="000112AA" w:rsidP="00BD152A">
            <w:r>
              <w:t>Writing</w:t>
            </w:r>
          </w:p>
        </w:tc>
        <w:tc>
          <w:tcPr>
            <w:tcW w:w="1170" w:type="dxa"/>
          </w:tcPr>
          <w:p w14:paraId="4926FE93" w14:textId="77777777" w:rsidR="000112AA" w:rsidRDefault="000112AA" w:rsidP="00BD152A"/>
        </w:tc>
      </w:tr>
      <w:tr w:rsidR="000112AA" w14:paraId="7E3317C9" w14:textId="77777777" w:rsidTr="00BD152A">
        <w:tc>
          <w:tcPr>
            <w:tcW w:w="1525" w:type="dxa"/>
            <w:shd w:val="clear" w:color="auto" w:fill="auto"/>
          </w:tcPr>
          <w:p w14:paraId="61C96A7C" w14:textId="77777777" w:rsidR="000112AA" w:rsidRPr="00F60A10" w:rsidRDefault="000112AA" w:rsidP="00BD152A">
            <w:r w:rsidRPr="00F60A10">
              <w:t xml:space="preserve">MTC 112          </w:t>
            </w:r>
          </w:p>
        </w:tc>
        <w:tc>
          <w:tcPr>
            <w:tcW w:w="1170" w:type="dxa"/>
          </w:tcPr>
          <w:p w14:paraId="0706F649" w14:textId="77777777" w:rsidR="000112AA" w:rsidRDefault="000112AA" w:rsidP="00BD152A"/>
        </w:tc>
        <w:tc>
          <w:tcPr>
            <w:tcW w:w="1170" w:type="dxa"/>
          </w:tcPr>
          <w:p w14:paraId="3122FCD4" w14:textId="77777777" w:rsidR="000112AA" w:rsidRDefault="000112AA" w:rsidP="00BD152A"/>
        </w:tc>
        <w:tc>
          <w:tcPr>
            <w:tcW w:w="1170" w:type="dxa"/>
          </w:tcPr>
          <w:p w14:paraId="264A0E3C" w14:textId="77777777" w:rsidR="000112AA" w:rsidRDefault="000112AA" w:rsidP="00BD152A">
            <w:r>
              <w:t>Cadences</w:t>
            </w:r>
          </w:p>
          <w:p w14:paraId="0210D6A3" w14:textId="77777777" w:rsidR="000112AA" w:rsidRDefault="000112AA" w:rsidP="00BD152A"/>
        </w:tc>
        <w:tc>
          <w:tcPr>
            <w:tcW w:w="1170" w:type="dxa"/>
          </w:tcPr>
          <w:p w14:paraId="5B06DF97" w14:textId="77777777" w:rsidR="000112AA" w:rsidRDefault="000112AA" w:rsidP="00BD152A"/>
        </w:tc>
        <w:tc>
          <w:tcPr>
            <w:tcW w:w="1170" w:type="dxa"/>
          </w:tcPr>
          <w:p w14:paraId="31BC7C6D" w14:textId="77777777" w:rsidR="000112AA" w:rsidRDefault="000112AA" w:rsidP="00BD152A">
            <w:r>
              <w:t>Math</w:t>
            </w:r>
          </w:p>
        </w:tc>
        <w:tc>
          <w:tcPr>
            <w:tcW w:w="1170" w:type="dxa"/>
          </w:tcPr>
          <w:p w14:paraId="26FE208A" w14:textId="77777777" w:rsidR="000112AA" w:rsidRDefault="000112AA" w:rsidP="00BD152A"/>
        </w:tc>
      </w:tr>
      <w:tr w:rsidR="000112AA" w14:paraId="6A499C26" w14:textId="77777777" w:rsidTr="00BD152A">
        <w:tc>
          <w:tcPr>
            <w:tcW w:w="1525" w:type="dxa"/>
            <w:shd w:val="clear" w:color="auto" w:fill="auto"/>
          </w:tcPr>
          <w:p w14:paraId="09246911" w14:textId="77777777" w:rsidR="000112AA" w:rsidRPr="00F60A10" w:rsidRDefault="000112AA" w:rsidP="00BD152A">
            <w:r w:rsidRPr="00F60A10">
              <w:t xml:space="preserve">MTC 114          </w:t>
            </w:r>
          </w:p>
        </w:tc>
        <w:tc>
          <w:tcPr>
            <w:tcW w:w="1170" w:type="dxa"/>
          </w:tcPr>
          <w:p w14:paraId="54DF6C25" w14:textId="77777777" w:rsidR="000112AA" w:rsidRDefault="000112AA" w:rsidP="00BD152A"/>
        </w:tc>
        <w:tc>
          <w:tcPr>
            <w:tcW w:w="1170" w:type="dxa"/>
          </w:tcPr>
          <w:p w14:paraId="1A449F69" w14:textId="77777777" w:rsidR="000112AA" w:rsidRDefault="000112AA" w:rsidP="00BD152A"/>
        </w:tc>
        <w:tc>
          <w:tcPr>
            <w:tcW w:w="1170" w:type="dxa"/>
          </w:tcPr>
          <w:p w14:paraId="55A43C0F" w14:textId="77777777" w:rsidR="000112AA" w:rsidRDefault="000112AA" w:rsidP="00BD152A">
            <w:r>
              <w:t>Flow Gently</w:t>
            </w:r>
          </w:p>
        </w:tc>
        <w:tc>
          <w:tcPr>
            <w:tcW w:w="1170" w:type="dxa"/>
          </w:tcPr>
          <w:p w14:paraId="18A0FF24" w14:textId="77777777" w:rsidR="000112AA" w:rsidRDefault="000112AA" w:rsidP="00BD152A"/>
        </w:tc>
        <w:tc>
          <w:tcPr>
            <w:tcW w:w="1170" w:type="dxa"/>
            <w:shd w:val="clear" w:color="auto" w:fill="AEAAAA" w:themeFill="background2" w:themeFillShade="BF"/>
          </w:tcPr>
          <w:p w14:paraId="7368CCEF" w14:textId="77777777" w:rsidR="000112AA" w:rsidRDefault="000112AA" w:rsidP="00BD152A"/>
        </w:tc>
        <w:tc>
          <w:tcPr>
            <w:tcW w:w="1170" w:type="dxa"/>
            <w:shd w:val="clear" w:color="auto" w:fill="AEAAAA" w:themeFill="background2" w:themeFillShade="BF"/>
          </w:tcPr>
          <w:p w14:paraId="168AEA42" w14:textId="77777777" w:rsidR="000112AA" w:rsidRDefault="000112AA" w:rsidP="00BD152A"/>
        </w:tc>
      </w:tr>
      <w:tr w:rsidR="000112AA" w14:paraId="3232771A" w14:textId="77777777" w:rsidTr="00BD152A">
        <w:tc>
          <w:tcPr>
            <w:tcW w:w="1525" w:type="dxa"/>
            <w:shd w:val="clear" w:color="auto" w:fill="auto"/>
          </w:tcPr>
          <w:p w14:paraId="24F84429" w14:textId="77777777" w:rsidR="000112AA" w:rsidRPr="00F60A10" w:rsidRDefault="000112AA" w:rsidP="00BD152A">
            <w:r w:rsidRPr="00F60A10">
              <w:t xml:space="preserve">MTC 113               </w:t>
            </w:r>
          </w:p>
        </w:tc>
        <w:tc>
          <w:tcPr>
            <w:tcW w:w="1170" w:type="dxa"/>
          </w:tcPr>
          <w:p w14:paraId="635B9104" w14:textId="77777777" w:rsidR="000112AA" w:rsidRDefault="000112AA" w:rsidP="00BD152A"/>
        </w:tc>
        <w:tc>
          <w:tcPr>
            <w:tcW w:w="1170" w:type="dxa"/>
          </w:tcPr>
          <w:p w14:paraId="4AD7222A" w14:textId="77777777" w:rsidR="000112AA" w:rsidRDefault="000112AA" w:rsidP="00BD152A"/>
        </w:tc>
        <w:tc>
          <w:tcPr>
            <w:tcW w:w="1170" w:type="dxa"/>
          </w:tcPr>
          <w:p w14:paraId="3A468BAF" w14:textId="77777777" w:rsidR="000112AA" w:rsidRDefault="000112AA" w:rsidP="00BD152A">
            <w:r>
              <w:t>Sight singing</w:t>
            </w:r>
          </w:p>
        </w:tc>
        <w:tc>
          <w:tcPr>
            <w:tcW w:w="1170" w:type="dxa"/>
          </w:tcPr>
          <w:p w14:paraId="3F699E07" w14:textId="77777777" w:rsidR="000112AA" w:rsidRDefault="000112AA" w:rsidP="00BD152A"/>
        </w:tc>
        <w:tc>
          <w:tcPr>
            <w:tcW w:w="1170" w:type="dxa"/>
            <w:shd w:val="clear" w:color="auto" w:fill="AEAAAA" w:themeFill="background2" w:themeFillShade="BF"/>
          </w:tcPr>
          <w:p w14:paraId="51E04A22" w14:textId="77777777" w:rsidR="000112AA" w:rsidRDefault="000112AA" w:rsidP="00BD152A"/>
        </w:tc>
        <w:tc>
          <w:tcPr>
            <w:tcW w:w="1170" w:type="dxa"/>
            <w:shd w:val="clear" w:color="auto" w:fill="AEAAAA" w:themeFill="background2" w:themeFillShade="BF"/>
          </w:tcPr>
          <w:p w14:paraId="2488E128" w14:textId="77777777" w:rsidR="000112AA" w:rsidRDefault="000112AA" w:rsidP="00BD152A"/>
        </w:tc>
      </w:tr>
      <w:tr w:rsidR="000112AA" w14:paraId="2A4F36D9" w14:textId="77777777" w:rsidTr="00BD152A">
        <w:tc>
          <w:tcPr>
            <w:tcW w:w="1525" w:type="dxa"/>
            <w:shd w:val="clear" w:color="auto" w:fill="auto"/>
          </w:tcPr>
          <w:p w14:paraId="550FE36E" w14:textId="77777777" w:rsidR="000112AA" w:rsidRPr="00F60A10" w:rsidRDefault="000112AA" w:rsidP="00BD152A">
            <w:r w:rsidRPr="00F60A10">
              <w:t xml:space="preserve">MTC 115        </w:t>
            </w:r>
          </w:p>
        </w:tc>
        <w:tc>
          <w:tcPr>
            <w:tcW w:w="1170" w:type="dxa"/>
          </w:tcPr>
          <w:p w14:paraId="5D94DBA2" w14:textId="77777777" w:rsidR="000112AA" w:rsidRDefault="000112AA" w:rsidP="00BD152A"/>
        </w:tc>
        <w:tc>
          <w:tcPr>
            <w:tcW w:w="1170" w:type="dxa"/>
          </w:tcPr>
          <w:p w14:paraId="32BACC8A" w14:textId="77777777" w:rsidR="000112AA" w:rsidRDefault="000112AA" w:rsidP="00BD152A"/>
        </w:tc>
        <w:tc>
          <w:tcPr>
            <w:tcW w:w="1170" w:type="dxa"/>
          </w:tcPr>
          <w:p w14:paraId="4345992F" w14:textId="77777777" w:rsidR="000112AA" w:rsidRDefault="000112AA" w:rsidP="00BD152A">
            <w:r>
              <w:t>Sight rhythm</w:t>
            </w:r>
          </w:p>
        </w:tc>
        <w:tc>
          <w:tcPr>
            <w:tcW w:w="1170" w:type="dxa"/>
          </w:tcPr>
          <w:p w14:paraId="60126BC0" w14:textId="77777777" w:rsidR="000112AA" w:rsidRDefault="000112AA" w:rsidP="00BD152A"/>
        </w:tc>
        <w:tc>
          <w:tcPr>
            <w:tcW w:w="1170" w:type="dxa"/>
            <w:shd w:val="clear" w:color="auto" w:fill="AEAAAA" w:themeFill="background2" w:themeFillShade="BF"/>
          </w:tcPr>
          <w:p w14:paraId="3DBC901F" w14:textId="77777777" w:rsidR="000112AA" w:rsidRDefault="000112AA" w:rsidP="00BD152A"/>
        </w:tc>
        <w:tc>
          <w:tcPr>
            <w:tcW w:w="1170" w:type="dxa"/>
            <w:shd w:val="clear" w:color="auto" w:fill="AEAAAA" w:themeFill="background2" w:themeFillShade="BF"/>
          </w:tcPr>
          <w:p w14:paraId="05F1DA45" w14:textId="77777777" w:rsidR="000112AA" w:rsidRDefault="000112AA" w:rsidP="00BD152A"/>
        </w:tc>
      </w:tr>
      <w:tr w:rsidR="000112AA" w14:paraId="2EA1F7A5" w14:textId="77777777" w:rsidTr="00BD152A">
        <w:tc>
          <w:tcPr>
            <w:tcW w:w="1525" w:type="dxa"/>
            <w:shd w:val="clear" w:color="auto" w:fill="auto"/>
          </w:tcPr>
          <w:p w14:paraId="3BF7FBFF" w14:textId="77777777" w:rsidR="000112AA" w:rsidRPr="00F60A10" w:rsidRDefault="000112AA" w:rsidP="00BD152A">
            <w:r w:rsidRPr="00F60A10">
              <w:t xml:space="preserve">MTC 212         </w:t>
            </w:r>
          </w:p>
        </w:tc>
        <w:tc>
          <w:tcPr>
            <w:tcW w:w="1170" w:type="dxa"/>
          </w:tcPr>
          <w:p w14:paraId="338B4552" w14:textId="77777777" w:rsidR="000112AA" w:rsidRDefault="000112AA" w:rsidP="00BD152A"/>
        </w:tc>
        <w:tc>
          <w:tcPr>
            <w:tcW w:w="1170" w:type="dxa"/>
          </w:tcPr>
          <w:p w14:paraId="00EF32E9" w14:textId="77777777" w:rsidR="000112AA" w:rsidRDefault="000112AA" w:rsidP="00BD152A"/>
        </w:tc>
        <w:tc>
          <w:tcPr>
            <w:tcW w:w="1170" w:type="dxa"/>
            <w:shd w:val="clear" w:color="auto" w:fill="AEAAAA" w:themeFill="background2" w:themeFillShade="BF"/>
          </w:tcPr>
          <w:p w14:paraId="7380B922" w14:textId="77777777" w:rsidR="000112AA" w:rsidRDefault="000112AA" w:rsidP="00BD152A"/>
          <w:p w14:paraId="2C4B38CD" w14:textId="77777777" w:rsidR="000112AA" w:rsidRDefault="000112AA" w:rsidP="00BD152A"/>
        </w:tc>
        <w:tc>
          <w:tcPr>
            <w:tcW w:w="1170" w:type="dxa"/>
            <w:shd w:val="clear" w:color="auto" w:fill="AEAAAA" w:themeFill="background2" w:themeFillShade="BF"/>
          </w:tcPr>
          <w:p w14:paraId="5CCEE19E" w14:textId="77777777" w:rsidR="000112AA" w:rsidRDefault="000112AA" w:rsidP="00BD152A"/>
        </w:tc>
        <w:tc>
          <w:tcPr>
            <w:tcW w:w="1170" w:type="dxa"/>
            <w:shd w:val="clear" w:color="auto" w:fill="AEAAAA" w:themeFill="background2" w:themeFillShade="BF"/>
          </w:tcPr>
          <w:p w14:paraId="07B25FBD" w14:textId="77777777" w:rsidR="000112AA" w:rsidRDefault="000112AA" w:rsidP="00BD152A"/>
        </w:tc>
        <w:tc>
          <w:tcPr>
            <w:tcW w:w="1170" w:type="dxa"/>
            <w:shd w:val="clear" w:color="auto" w:fill="AEAAAA" w:themeFill="background2" w:themeFillShade="BF"/>
          </w:tcPr>
          <w:p w14:paraId="610F9A5E" w14:textId="77777777" w:rsidR="000112AA" w:rsidRDefault="000112AA" w:rsidP="00BD152A"/>
        </w:tc>
      </w:tr>
      <w:tr w:rsidR="000112AA" w14:paraId="2CBCD9A1" w14:textId="77777777" w:rsidTr="00BD152A">
        <w:tc>
          <w:tcPr>
            <w:tcW w:w="1525" w:type="dxa"/>
            <w:shd w:val="clear" w:color="auto" w:fill="auto"/>
          </w:tcPr>
          <w:p w14:paraId="16A63336" w14:textId="77777777" w:rsidR="000112AA" w:rsidRPr="00F60A10" w:rsidRDefault="000112AA" w:rsidP="00BD152A">
            <w:r w:rsidRPr="00F60A10">
              <w:t xml:space="preserve">MTC 214        </w:t>
            </w:r>
          </w:p>
        </w:tc>
        <w:tc>
          <w:tcPr>
            <w:tcW w:w="1170" w:type="dxa"/>
          </w:tcPr>
          <w:p w14:paraId="01074FED" w14:textId="77777777" w:rsidR="000112AA" w:rsidRDefault="000112AA" w:rsidP="00BD152A"/>
        </w:tc>
        <w:tc>
          <w:tcPr>
            <w:tcW w:w="1170" w:type="dxa"/>
          </w:tcPr>
          <w:p w14:paraId="1091D825" w14:textId="77777777" w:rsidR="000112AA" w:rsidRDefault="000112AA" w:rsidP="00BD152A"/>
        </w:tc>
        <w:tc>
          <w:tcPr>
            <w:tcW w:w="1170" w:type="dxa"/>
            <w:shd w:val="clear" w:color="auto" w:fill="AEAAAA" w:themeFill="background2" w:themeFillShade="BF"/>
          </w:tcPr>
          <w:p w14:paraId="461DBAE4" w14:textId="77777777" w:rsidR="000112AA" w:rsidRDefault="000112AA" w:rsidP="00BD152A"/>
          <w:p w14:paraId="7D978BB0" w14:textId="77777777" w:rsidR="000112AA" w:rsidRDefault="000112AA" w:rsidP="00BD152A"/>
        </w:tc>
        <w:tc>
          <w:tcPr>
            <w:tcW w:w="1170" w:type="dxa"/>
            <w:shd w:val="clear" w:color="auto" w:fill="AEAAAA" w:themeFill="background2" w:themeFillShade="BF"/>
          </w:tcPr>
          <w:p w14:paraId="39D6D2C7" w14:textId="77777777" w:rsidR="000112AA" w:rsidRDefault="000112AA" w:rsidP="00BD152A"/>
        </w:tc>
        <w:tc>
          <w:tcPr>
            <w:tcW w:w="1170" w:type="dxa"/>
            <w:shd w:val="clear" w:color="auto" w:fill="AEAAAA" w:themeFill="background2" w:themeFillShade="BF"/>
          </w:tcPr>
          <w:p w14:paraId="0160EF3E" w14:textId="77777777" w:rsidR="000112AA" w:rsidRDefault="000112AA" w:rsidP="00BD152A"/>
        </w:tc>
        <w:tc>
          <w:tcPr>
            <w:tcW w:w="1170" w:type="dxa"/>
            <w:shd w:val="clear" w:color="auto" w:fill="AEAAAA" w:themeFill="background2" w:themeFillShade="BF"/>
          </w:tcPr>
          <w:p w14:paraId="7EC6D3EB" w14:textId="77777777" w:rsidR="000112AA" w:rsidRDefault="000112AA" w:rsidP="00BD152A"/>
        </w:tc>
      </w:tr>
      <w:tr w:rsidR="000112AA" w14:paraId="42308985" w14:textId="77777777" w:rsidTr="00BD152A">
        <w:tc>
          <w:tcPr>
            <w:tcW w:w="1525" w:type="dxa"/>
            <w:shd w:val="clear" w:color="auto" w:fill="auto"/>
          </w:tcPr>
          <w:p w14:paraId="63F5D339" w14:textId="77777777" w:rsidR="000112AA" w:rsidRPr="00F60A10" w:rsidRDefault="000112AA" w:rsidP="00BD152A">
            <w:r w:rsidRPr="00F60A10">
              <w:t xml:space="preserve">MUE 201       </w:t>
            </w:r>
          </w:p>
        </w:tc>
        <w:tc>
          <w:tcPr>
            <w:tcW w:w="1170" w:type="dxa"/>
          </w:tcPr>
          <w:p w14:paraId="68B51476" w14:textId="77777777" w:rsidR="000112AA" w:rsidRDefault="000112AA" w:rsidP="00BD152A"/>
          <w:p w14:paraId="05DEDC25" w14:textId="77777777" w:rsidR="000112AA" w:rsidRDefault="000112AA" w:rsidP="00BD152A"/>
        </w:tc>
        <w:tc>
          <w:tcPr>
            <w:tcW w:w="1170" w:type="dxa"/>
          </w:tcPr>
          <w:p w14:paraId="51B032C9" w14:textId="77777777" w:rsidR="000112AA" w:rsidRDefault="000112AA" w:rsidP="00BD152A"/>
        </w:tc>
        <w:tc>
          <w:tcPr>
            <w:tcW w:w="1170" w:type="dxa"/>
            <w:shd w:val="clear" w:color="auto" w:fill="AEAAAA" w:themeFill="background2" w:themeFillShade="BF"/>
          </w:tcPr>
          <w:p w14:paraId="6F991D76" w14:textId="77777777" w:rsidR="000112AA" w:rsidRDefault="000112AA" w:rsidP="00BD152A"/>
        </w:tc>
        <w:tc>
          <w:tcPr>
            <w:tcW w:w="1170" w:type="dxa"/>
            <w:shd w:val="clear" w:color="auto" w:fill="AEAAAA" w:themeFill="background2" w:themeFillShade="BF"/>
          </w:tcPr>
          <w:p w14:paraId="600C2CE7" w14:textId="77777777" w:rsidR="000112AA" w:rsidRDefault="000112AA" w:rsidP="00BD152A"/>
        </w:tc>
        <w:tc>
          <w:tcPr>
            <w:tcW w:w="1170" w:type="dxa"/>
            <w:shd w:val="clear" w:color="auto" w:fill="AEAAAA" w:themeFill="background2" w:themeFillShade="BF"/>
          </w:tcPr>
          <w:p w14:paraId="4E238FA1" w14:textId="77777777" w:rsidR="000112AA" w:rsidRDefault="000112AA" w:rsidP="00BD152A"/>
        </w:tc>
        <w:tc>
          <w:tcPr>
            <w:tcW w:w="1170" w:type="dxa"/>
            <w:shd w:val="clear" w:color="auto" w:fill="AEAAAA" w:themeFill="background2" w:themeFillShade="BF"/>
          </w:tcPr>
          <w:p w14:paraId="4549FB0A" w14:textId="77777777" w:rsidR="000112AA" w:rsidRDefault="000112AA" w:rsidP="00BD152A"/>
        </w:tc>
      </w:tr>
      <w:tr w:rsidR="000112AA" w14:paraId="6FD0FE7C" w14:textId="77777777" w:rsidTr="00BD152A">
        <w:tc>
          <w:tcPr>
            <w:tcW w:w="1525" w:type="dxa"/>
            <w:shd w:val="clear" w:color="auto" w:fill="auto"/>
          </w:tcPr>
          <w:p w14:paraId="5B1899D1" w14:textId="77777777" w:rsidR="000112AA" w:rsidRPr="00F60A10" w:rsidRDefault="000112AA" w:rsidP="00BD152A">
            <w:r w:rsidRPr="00F60A10">
              <w:t xml:space="preserve">MUE 220        </w:t>
            </w:r>
          </w:p>
        </w:tc>
        <w:tc>
          <w:tcPr>
            <w:tcW w:w="1170" w:type="dxa"/>
          </w:tcPr>
          <w:p w14:paraId="59D1D359" w14:textId="77777777" w:rsidR="000112AA" w:rsidRDefault="000112AA" w:rsidP="00BD152A"/>
          <w:p w14:paraId="61A5D0CD" w14:textId="77777777" w:rsidR="000112AA" w:rsidRDefault="000112AA" w:rsidP="00BD152A"/>
        </w:tc>
        <w:tc>
          <w:tcPr>
            <w:tcW w:w="1170" w:type="dxa"/>
          </w:tcPr>
          <w:p w14:paraId="31482FA6" w14:textId="77777777" w:rsidR="000112AA" w:rsidRDefault="000112AA" w:rsidP="00BD152A"/>
        </w:tc>
        <w:tc>
          <w:tcPr>
            <w:tcW w:w="1170" w:type="dxa"/>
            <w:shd w:val="clear" w:color="auto" w:fill="AEAAAA" w:themeFill="background2" w:themeFillShade="BF"/>
          </w:tcPr>
          <w:p w14:paraId="3958D1B7" w14:textId="77777777" w:rsidR="000112AA" w:rsidRDefault="000112AA" w:rsidP="00BD152A"/>
        </w:tc>
        <w:tc>
          <w:tcPr>
            <w:tcW w:w="1170" w:type="dxa"/>
            <w:shd w:val="clear" w:color="auto" w:fill="AEAAAA" w:themeFill="background2" w:themeFillShade="BF"/>
          </w:tcPr>
          <w:p w14:paraId="1F722E3A" w14:textId="77777777" w:rsidR="000112AA" w:rsidRDefault="000112AA" w:rsidP="00BD152A"/>
        </w:tc>
        <w:tc>
          <w:tcPr>
            <w:tcW w:w="1170" w:type="dxa"/>
            <w:shd w:val="clear" w:color="auto" w:fill="AEAAAA" w:themeFill="background2" w:themeFillShade="BF"/>
          </w:tcPr>
          <w:p w14:paraId="7A642B40" w14:textId="77777777" w:rsidR="000112AA" w:rsidRDefault="000112AA" w:rsidP="00BD152A"/>
        </w:tc>
        <w:tc>
          <w:tcPr>
            <w:tcW w:w="1170" w:type="dxa"/>
            <w:shd w:val="clear" w:color="auto" w:fill="AEAAAA" w:themeFill="background2" w:themeFillShade="BF"/>
          </w:tcPr>
          <w:p w14:paraId="6FDC41B0" w14:textId="77777777" w:rsidR="000112AA" w:rsidRDefault="000112AA" w:rsidP="00BD152A"/>
        </w:tc>
      </w:tr>
      <w:tr w:rsidR="000112AA" w14:paraId="0C7CE2F1" w14:textId="77777777" w:rsidTr="00BD152A">
        <w:tc>
          <w:tcPr>
            <w:tcW w:w="1525" w:type="dxa"/>
            <w:shd w:val="clear" w:color="auto" w:fill="auto"/>
          </w:tcPr>
          <w:p w14:paraId="3FBFDD7F" w14:textId="77777777" w:rsidR="000112AA" w:rsidRDefault="000112AA" w:rsidP="00BD152A">
            <w:r w:rsidRPr="00F60A10">
              <w:t xml:space="preserve">AIC/VOC 311   </w:t>
            </w:r>
          </w:p>
        </w:tc>
        <w:tc>
          <w:tcPr>
            <w:tcW w:w="1170" w:type="dxa"/>
          </w:tcPr>
          <w:p w14:paraId="3EA1341E" w14:textId="77777777" w:rsidR="000112AA" w:rsidRDefault="000112AA" w:rsidP="00BD152A"/>
          <w:p w14:paraId="49593AB7" w14:textId="77777777" w:rsidR="000112AA" w:rsidRDefault="000112AA" w:rsidP="00BD152A"/>
        </w:tc>
        <w:tc>
          <w:tcPr>
            <w:tcW w:w="1170" w:type="dxa"/>
          </w:tcPr>
          <w:p w14:paraId="7F2E53D2" w14:textId="77777777" w:rsidR="000112AA" w:rsidRDefault="000112AA" w:rsidP="00BD152A"/>
        </w:tc>
        <w:tc>
          <w:tcPr>
            <w:tcW w:w="1170" w:type="dxa"/>
            <w:shd w:val="clear" w:color="auto" w:fill="AEAAAA" w:themeFill="background2" w:themeFillShade="BF"/>
          </w:tcPr>
          <w:p w14:paraId="2F529B39" w14:textId="77777777" w:rsidR="000112AA" w:rsidRDefault="000112AA" w:rsidP="00BD152A"/>
        </w:tc>
        <w:tc>
          <w:tcPr>
            <w:tcW w:w="1170" w:type="dxa"/>
            <w:shd w:val="clear" w:color="auto" w:fill="AEAAAA" w:themeFill="background2" w:themeFillShade="BF"/>
          </w:tcPr>
          <w:p w14:paraId="0F199DF8" w14:textId="77777777" w:rsidR="000112AA" w:rsidRDefault="000112AA" w:rsidP="00BD152A"/>
        </w:tc>
        <w:tc>
          <w:tcPr>
            <w:tcW w:w="1170" w:type="dxa"/>
            <w:shd w:val="clear" w:color="auto" w:fill="AEAAAA" w:themeFill="background2" w:themeFillShade="BF"/>
          </w:tcPr>
          <w:p w14:paraId="64CDF8C6" w14:textId="77777777" w:rsidR="000112AA" w:rsidRDefault="000112AA" w:rsidP="00BD152A"/>
        </w:tc>
        <w:tc>
          <w:tcPr>
            <w:tcW w:w="1170" w:type="dxa"/>
            <w:shd w:val="clear" w:color="auto" w:fill="AEAAAA" w:themeFill="background2" w:themeFillShade="BF"/>
          </w:tcPr>
          <w:p w14:paraId="4CCDC149" w14:textId="77777777" w:rsidR="000112AA" w:rsidRDefault="000112AA" w:rsidP="00BD152A"/>
        </w:tc>
      </w:tr>
    </w:tbl>
    <w:p w14:paraId="2E1AEDBA" w14:textId="77777777" w:rsidR="000112AA" w:rsidRPr="000F14E8" w:rsidRDefault="000112AA" w:rsidP="000112AA">
      <w:pPr>
        <w:rPr>
          <w:sz w:val="28"/>
          <w:szCs w:val="28"/>
        </w:rPr>
      </w:pPr>
      <w:r>
        <w:rPr>
          <w:sz w:val="28"/>
          <w:szCs w:val="28"/>
        </w:rPr>
        <w:t xml:space="preserve"> </w:t>
      </w:r>
    </w:p>
    <w:p w14:paraId="5A1EB88F" w14:textId="77777777" w:rsidR="000112AA" w:rsidRDefault="000112AA" w:rsidP="000112AA">
      <w:pPr>
        <w:jc w:val="center"/>
        <w:rPr>
          <w:b/>
          <w:sz w:val="28"/>
          <w:szCs w:val="28"/>
        </w:rPr>
      </w:pPr>
      <w:r w:rsidRPr="000F14E8">
        <w:rPr>
          <w:b/>
          <w:sz w:val="28"/>
          <w:szCs w:val="28"/>
        </w:rPr>
        <w:t>PRE-REQUISITES FOR MUE 331</w:t>
      </w:r>
      <w:r>
        <w:rPr>
          <w:b/>
          <w:sz w:val="28"/>
          <w:szCs w:val="28"/>
        </w:rPr>
        <w:t xml:space="preserve"> (MUSIC METHODS &amp; MATERIALS I)</w:t>
      </w:r>
    </w:p>
    <w:p w14:paraId="679B246F" w14:textId="77777777" w:rsidR="000112AA" w:rsidRDefault="000112AA" w:rsidP="000112AA">
      <w:pPr>
        <w:jc w:val="center"/>
        <w:rPr>
          <w:b/>
          <w:sz w:val="28"/>
          <w:szCs w:val="28"/>
        </w:rPr>
      </w:pPr>
    </w:p>
    <w:tbl>
      <w:tblPr>
        <w:tblStyle w:val="TableGrid"/>
        <w:tblW w:w="0" w:type="auto"/>
        <w:tblLook w:val="04A0" w:firstRow="1" w:lastRow="0" w:firstColumn="1" w:lastColumn="0" w:noHBand="0" w:noVBand="1"/>
      </w:tblPr>
      <w:tblGrid>
        <w:gridCol w:w="9350"/>
      </w:tblGrid>
      <w:tr w:rsidR="000112AA" w14:paraId="5F60DAA3" w14:textId="77777777" w:rsidTr="00BD152A">
        <w:tc>
          <w:tcPr>
            <w:tcW w:w="9350" w:type="dxa"/>
          </w:tcPr>
          <w:p w14:paraId="45D19209" w14:textId="77777777" w:rsidR="000112AA" w:rsidRPr="00F74EBC" w:rsidRDefault="000112AA" w:rsidP="00BD152A">
            <w:pPr>
              <w:pStyle w:val="ListParagraph"/>
              <w:numPr>
                <w:ilvl w:val="0"/>
                <w:numId w:val="4"/>
              </w:numPr>
              <w:jc w:val="both"/>
              <w:rPr>
                <w:b/>
                <w:i/>
                <w:sz w:val="24"/>
                <w:szCs w:val="24"/>
              </w:rPr>
            </w:pPr>
            <w:r w:rsidRPr="00F74EBC">
              <w:rPr>
                <w:b/>
                <w:i/>
                <w:sz w:val="24"/>
                <w:szCs w:val="24"/>
              </w:rPr>
              <w:t>Clearances: FBI Fingerprint check, PA State Police check, PA Child Abuse Clearance, TB Test Valid until end of current semester and scanned no later than third day of semester</w:t>
            </w:r>
          </w:p>
          <w:p w14:paraId="13DC49B3" w14:textId="77777777" w:rsidR="000112AA" w:rsidRPr="00F74EBC" w:rsidRDefault="000112AA" w:rsidP="00BD152A">
            <w:pPr>
              <w:pStyle w:val="ListParagraph"/>
              <w:numPr>
                <w:ilvl w:val="0"/>
                <w:numId w:val="4"/>
              </w:numPr>
              <w:jc w:val="both"/>
              <w:rPr>
                <w:sz w:val="24"/>
                <w:szCs w:val="24"/>
              </w:rPr>
            </w:pPr>
            <w:r w:rsidRPr="00F74EBC">
              <w:rPr>
                <w:sz w:val="24"/>
                <w:szCs w:val="24"/>
              </w:rPr>
              <w:t xml:space="preserve"> Completion of a minimum of 48 credits</w:t>
            </w:r>
          </w:p>
          <w:p w14:paraId="0504171F" w14:textId="77777777" w:rsidR="000112AA" w:rsidRPr="00F74EBC" w:rsidRDefault="000112AA" w:rsidP="00BD152A">
            <w:pPr>
              <w:pStyle w:val="ListParagraph"/>
              <w:numPr>
                <w:ilvl w:val="0"/>
                <w:numId w:val="4"/>
              </w:numPr>
              <w:jc w:val="both"/>
              <w:rPr>
                <w:sz w:val="24"/>
                <w:szCs w:val="24"/>
              </w:rPr>
            </w:pPr>
            <w:r w:rsidRPr="00F74EBC">
              <w:rPr>
                <w:sz w:val="24"/>
                <w:szCs w:val="24"/>
              </w:rPr>
              <w:t xml:space="preserve"> Formal Admission to Teacher Education</w:t>
            </w:r>
          </w:p>
          <w:p w14:paraId="08F7B17E" w14:textId="77777777" w:rsidR="000112AA" w:rsidRPr="00F74EBC" w:rsidRDefault="000112AA" w:rsidP="00BD152A">
            <w:pPr>
              <w:pStyle w:val="ListParagraph"/>
              <w:numPr>
                <w:ilvl w:val="0"/>
                <w:numId w:val="4"/>
              </w:numPr>
              <w:jc w:val="both"/>
              <w:rPr>
                <w:sz w:val="24"/>
                <w:szCs w:val="24"/>
              </w:rPr>
            </w:pPr>
            <w:r w:rsidRPr="00F74EBC">
              <w:rPr>
                <w:sz w:val="24"/>
                <w:szCs w:val="24"/>
              </w:rPr>
              <w:t xml:space="preserve"> Required GPA</w:t>
            </w:r>
          </w:p>
          <w:p w14:paraId="2160EF37" w14:textId="77777777" w:rsidR="000112AA" w:rsidRPr="00F74EBC" w:rsidRDefault="000112AA" w:rsidP="00BD152A">
            <w:pPr>
              <w:pStyle w:val="ListParagraph"/>
              <w:numPr>
                <w:ilvl w:val="0"/>
                <w:numId w:val="4"/>
              </w:numPr>
              <w:jc w:val="both"/>
              <w:rPr>
                <w:sz w:val="24"/>
                <w:szCs w:val="24"/>
              </w:rPr>
            </w:pPr>
            <w:r w:rsidRPr="00F74EBC">
              <w:rPr>
                <w:sz w:val="24"/>
                <w:szCs w:val="24"/>
              </w:rPr>
              <w:t xml:space="preserve"> Application to the Music Education Professional Sequence</w:t>
            </w:r>
          </w:p>
          <w:p w14:paraId="1EC5CC8D" w14:textId="77777777" w:rsidR="000112AA" w:rsidRPr="00F74EBC" w:rsidRDefault="000112AA" w:rsidP="00BD152A">
            <w:pPr>
              <w:pStyle w:val="ListParagraph"/>
              <w:numPr>
                <w:ilvl w:val="0"/>
                <w:numId w:val="4"/>
              </w:numPr>
              <w:jc w:val="both"/>
              <w:rPr>
                <w:sz w:val="24"/>
                <w:szCs w:val="24"/>
              </w:rPr>
            </w:pPr>
            <w:r w:rsidRPr="00F74EBC">
              <w:rPr>
                <w:sz w:val="24"/>
                <w:szCs w:val="24"/>
              </w:rPr>
              <w:t xml:space="preserve"> WRT120 </w:t>
            </w:r>
          </w:p>
          <w:p w14:paraId="25450036" w14:textId="77777777" w:rsidR="000112AA" w:rsidRPr="00F74EBC" w:rsidRDefault="000112AA" w:rsidP="00BD152A">
            <w:pPr>
              <w:pStyle w:val="ListParagraph"/>
              <w:numPr>
                <w:ilvl w:val="0"/>
                <w:numId w:val="4"/>
              </w:numPr>
              <w:jc w:val="both"/>
              <w:rPr>
                <w:sz w:val="24"/>
                <w:szCs w:val="24"/>
              </w:rPr>
            </w:pPr>
            <w:r w:rsidRPr="00F74EBC">
              <w:rPr>
                <w:sz w:val="24"/>
                <w:szCs w:val="24"/>
              </w:rPr>
              <w:t xml:space="preserve"> Literature course (LIT or CLS)</w:t>
            </w:r>
          </w:p>
          <w:p w14:paraId="6325D9ED" w14:textId="77777777" w:rsidR="000112AA" w:rsidRPr="00F74EBC" w:rsidRDefault="000112AA" w:rsidP="00BD152A">
            <w:pPr>
              <w:pStyle w:val="ListParagraph"/>
              <w:numPr>
                <w:ilvl w:val="0"/>
                <w:numId w:val="4"/>
              </w:numPr>
              <w:jc w:val="both"/>
              <w:rPr>
                <w:sz w:val="24"/>
                <w:szCs w:val="24"/>
              </w:rPr>
            </w:pPr>
            <w:r w:rsidRPr="00F74EBC">
              <w:rPr>
                <w:sz w:val="24"/>
                <w:szCs w:val="24"/>
              </w:rPr>
              <w:t xml:space="preserve"> Two Math Courses at the college level</w:t>
            </w:r>
          </w:p>
          <w:p w14:paraId="3E264FC9" w14:textId="77777777" w:rsidR="000112AA" w:rsidRPr="00F74EBC" w:rsidRDefault="000112AA" w:rsidP="00BD152A">
            <w:pPr>
              <w:pStyle w:val="ListParagraph"/>
              <w:numPr>
                <w:ilvl w:val="0"/>
                <w:numId w:val="4"/>
              </w:numPr>
              <w:jc w:val="both"/>
              <w:rPr>
                <w:sz w:val="24"/>
                <w:szCs w:val="24"/>
              </w:rPr>
            </w:pPr>
            <w:r w:rsidRPr="00F74EBC">
              <w:rPr>
                <w:sz w:val="24"/>
                <w:szCs w:val="24"/>
              </w:rPr>
              <w:t xml:space="preserve"> EDA 103 Foundations of Special Education</w:t>
            </w:r>
          </w:p>
          <w:p w14:paraId="5ECFA111" w14:textId="77777777" w:rsidR="000112AA" w:rsidRPr="00F74EBC" w:rsidRDefault="000112AA" w:rsidP="00BD152A">
            <w:pPr>
              <w:pStyle w:val="ListParagraph"/>
              <w:numPr>
                <w:ilvl w:val="0"/>
                <w:numId w:val="4"/>
              </w:numPr>
              <w:jc w:val="both"/>
              <w:rPr>
                <w:sz w:val="24"/>
                <w:szCs w:val="24"/>
              </w:rPr>
            </w:pPr>
            <w:r w:rsidRPr="00F74EBC">
              <w:rPr>
                <w:sz w:val="24"/>
                <w:szCs w:val="24"/>
              </w:rPr>
              <w:t xml:space="preserve"> EDP 250  Educational Psychology</w:t>
            </w:r>
          </w:p>
          <w:p w14:paraId="5E62FB37" w14:textId="77777777" w:rsidR="000112AA" w:rsidRPr="00F74EBC" w:rsidRDefault="000112AA" w:rsidP="00BD152A">
            <w:pPr>
              <w:pStyle w:val="ListParagraph"/>
              <w:numPr>
                <w:ilvl w:val="0"/>
                <w:numId w:val="4"/>
              </w:numPr>
              <w:jc w:val="both"/>
              <w:rPr>
                <w:sz w:val="24"/>
                <w:szCs w:val="24"/>
              </w:rPr>
            </w:pPr>
            <w:r w:rsidRPr="00F74EBC">
              <w:rPr>
                <w:sz w:val="24"/>
                <w:szCs w:val="24"/>
              </w:rPr>
              <w:lastRenderedPageBreak/>
              <w:t>MUE 201 Seminar in Music Education</w:t>
            </w:r>
          </w:p>
          <w:p w14:paraId="164C585B" w14:textId="77777777" w:rsidR="000112AA" w:rsidRPr="00F74EBC" w:rsidRDefault="000112AA" w:rsidP="00BD152A">
            <w:pPr>
              <w:pStyle w:val="ListParagraph"/>
              <w:numPr>
                <w:ilvl w:val="0"/>
                <w:numId w:val="4"/>
              </w:numPr>
              <w:jc w:val="both"/>
              <w:rPr>
                <w:sz w:val="24"/>
                <w:szCs w:val="24"/>
              </w:rPr>
            </w:pPr>
            <w:r w:rsidRPr="00F74EBC">
              <w:rPr>
                <w:sz w:val="24"/>
                <w:szCs w:val="24"/>
              </w:rPr>
              <w:t xml:space="preserve">MUE 220 Teaching Music to Special Learners </w:t>
            </w:r>
          </w:p>
          <w:p w14:paraId="09E659B4" w14:textId="77777777" w:rsidR="000112AA" w:rsidRPr="00F74EBC" w:rsidRDefault="000112AA" w:rsidP="00BD152A">
            <w:pPr>
              <w:pStyle w:val="ListParagraph"/>
              <w:numPr>
                <w:ilvl w:val="0"/>
                <w:numId w:val="4"/>
              </w:numPr>
              <w:jc w:val="both"/>
              <w:rPr>
                <w:sz w:val="24"/>
                <w:szCs w:val="24"/>
              </w:rPr>
            </w:pPr>
            <w:r w:rsidRPr="00F74EBC">
              <w:rPr>
                <w:sz w:val="24"/>
                <w:szCs w:val="24"/>
              </w:rPr>
              <w:t>MTC 212  Music Theory III</w:t>
            </w:r>
          </w:p>
          <w:p w14:paraId="650BFC2B" w14:textId="77777777" w:rsidR="000112AA" w:rsidRPr="00F74EBC" w:rsidRDefault="000112AA" w:rsidP="00BD152A">
            <w:pPr>
              <w:pStyle w:val="ListParagraph"/>
              <w:numPr>
                <w:ilvl w:val="0"/>
                <w:numId w:val="4"/>
              </w:numPr>
              <w:jc w:val="both"/>
              <w:rPr>
                <w:sz w:val="24"/>
                <w:szCs w:val="24"/>
              </w:rPr>
            </w:pPr>
            <w:r w:rsidRPr="00F74EBC">
              <w:rPr>
                <w:sz w:val="24"/>
                <w:szCs w:val="24"/>
              </w:rPr>
              <w:t>MTC 214  Aural Activities III</w:t>
            </w:r>
          </w:p>
          <w:p w14:paraId="17D5FD27" w14:textId="77777777" w:rsidR="000112AA" w:rsidRPr="00F74EBC" w:rsidRDefault="000112AA" w:rsidP="00BD152A">
            <w:pPr>
              <w:pStyle w:val="ListParagraph"/>
              <w:numPr>
                <w:ilvl w:val="0"/>
                <w:numId w:val="4"/>
              </w:numPr>
              <w:jc w:val="both"/>
              <w:rPr>
                <w:sz w:val="24"/>
                <w:szCs w:val="24"/>
              </w:rPr>
            </w:pPr>
            <w:r w:rsidRPr="00F74EBC">
              <w:rPr>
                <w:sz w:val="24"/>
                <w:szCs w:val="24"/>
              </w:rPr>
              <w:t>PRAXIS I (Reading, Writing, &amp; Math)</w:t>
            </w:r>
          </w:p>
          <w:p w14:paraId="075D7A7E" w14:textId="77777777" w:rsidR="000112AA" w:rsidRPr="00F74EBC" w:rsidRDefault="000112AA" w:rsidP="00BD152A">
            <w:pPr>
              <w:pStyle w:val="ListParagraph"/>
              <w:numPr>
                <w:ilvl w:val="0"/>
                <w:numId w:val="4"/>
              </w:numPr>
              <w:jc w:val="both"/>
              <w:rPr>
                <w:sz w:val="24"/>
                <w:szCs w:val="24"/>
              </w:rPr>
            </w:pPr>
            <w:r w:rsidRPr="00F74EBC">
              <w:rPr>
                <w:sz w:val="24"/>
                <w:szCs w:val="24"/>
              </w:rPr>
              <w:t>Professional Qualifying Test (a minimum of four parts of the test including sight-singing)</w:t>
            </w:r>
          </w:p>
          <w:p w14:paraId="2830E587" w14:textId="77777777" w:rsidR="000112AA" w:rsidRPr="00F74EBC" w:rsidRDefault="000112AA" w:rsidP="00BD152A">
            <w:pPr>
              <w:pStyle w:val="ListParagraph"/>
              <w:numPr>
                <w:ilvl w:val="0"/>
                <w:numId w:val="4"/>
              </w:numPr>
              <w:jc w:val="both"/>
              <w:rPr>
                <w:b/>
                <w:sz w:val="24"/>
                <w:szCs w:val="24"/>
              </w:rPr>
            </w:pPr>
            <w:r w:rsidRPr="00F74EBC">
              <w:rPr>
                <w:sz w:val="24"/>
                <w:szCs w:val="24"/>
              </w:rPr>
              <w:t xml:space="preserve">Attendance at Pre-Professional Sequence Meeting </w:t>
            </w:r>
          </w:p>
          <w:p w14:paraId="76E236E5" w14:textId="77777777" w:rsidR="000112AA" w:rsidRDefault="000112AA" w:rsidP="00BD152A">
            <w:pPr>
              <w:rPr>
                <w:b/>
                <w:sz w:val="28"/>
                <w:szCs w:val="28"/>
              </w:rPr>
            </w:pPr>
          </w:p>
        </w:tc>
      </w:tr>
    </w:tbl>
    <w:p w14:paraId="21B08B57" w14:textId="77777777" w:rsidR="000112AA" w:rsidRDefault="000112AA" w:rsidP="000112AA">
      <w:pPr>
        <w:jc w:val="center"/>
        <w:rPr>
          <w:b/>
          <w:sz w:val="28"/>
          <w:szCs w:val="28"/>
        </w:rPr>
      </w:pPr>
    </w:p>
    <w:p w14:paraId="0CDE4035" w14:textId="77777777" w:rsidR="000112AA" w:rsidRDefault="000112AA" w:rsidP="000112AA">
      <w:pPr>
        <w:jc w:val="center"/>
        <w:rPr>
          <w:b/>
          <w:sz w:val="28"/>
          <w:szCs w:val="28"/>
        </w:rPr>
      </w:pPr>
      <w:r>
        <w:rPr>
          <w:b/>
          <w:sz w:val="28"/>
          <w:szCs w:val="28"/>
        </w:rPr>
        <w:t>PRE-REQUISITES FOR MUE 332 (MUSIC METHODS &amp; MATERIALS II)</w:t>
      </w:r>
    </w:p>
    <w:p w14:paraId="4551DC30" w14:textId="77777777" w:rsidR="000112AA" w:rsidRDefault="000112AA" w:rsidP="000112AA">
      <w:pPr>
        <w:jc w:val="center"/>
        <w:rPr>
          <w:b/>
          <w:sz w:val="28"/>
          <w:szCs w:val="28"/>
        </w:rPr>
      </w:pPr>
    </w:p>
    <w:tbl>
      <w:tblPr>
        <w:tblStyle w:val="TableGrid"/>
        <w:tblW w:w="0" w:type="auto"/>
        <w:tblLook w:val="04A0" w:firstRow="1" w:lastRow="0" w:firstColumn="1" w:lastColumn="0" w:noHBand="0" w:noVBand="1"/>
      </w:tblPr>
      <w:tblGrid>
        <w:gridCol w:w="9350"/>
      </w:tblGrid>
      <w:tr w:rsidR="000112AA" w14:paraId="762956DC" w14:textId="77777777" w:rsidTr="00BD152A">
        <w:tc>
          <w:tcPr>
            <w:tcW w:w="9350" w:type="dxa"/>
          </w:tcPr>
          <w:p w14:paraId="7078FA59" w14:textId="77777777" w:rsidR="000112AA" w:rsidRPr="00F74EBC" w:rsidRDefault="000112AA" w:rsidP="00BD152A">
            <w:pPr>
              <w:pStyle w:val="ListParagraph"/>
              <w:numPr>
                <w:ilvl w:val="0"/>
                <w:numId w:val="5"/>
              </w:numPr>
              <w:jc w:val="both"/>
              <w:rPr>
                <w:b/>
                <w:i/>
                <w:sz w:val="24"/>
                <w:szCs w:val="24"/>
              </w:rPr>
            </w:pPr>
            <w:r w:rsidRPr="00F74EBC">
              <w:rPr>
                <w:b/>
                <w:i/>
                <w:sz w:val="24"/>
                <w:szCs w:val="24"/>
              </w:rPr>
              <w:t>Clearances: FBI Fingerprint check, PA State Police check, PA Child Abuse Clearance, TB Test valid through end of current semester and scanned no later than third day of semester</w:t>
            </w:r>
          </w:p>
          <w:p w14:paraId="6C290B29" w14:textId="77777777" w:rsidR="000112AA" w:rsidRPr="00F74EBC" w:rsidRDefault="000112AA" w:rsidP="00BD152A">
            <w:pPr>
              <w:pStyle w:val="ListParagraph"/>
              <w:numPr>
                <w:ilvl w:val="0"/>
                <w:numId w:val="5"/>
              </w:numPr>
              <w:jc w:val="both"/>
              <w:rPr>
                <w:sz w:val="24"/>
                <w:szCs w:val="24"/>
              </w:rPr>
            </w:pPr>
            <w:r w:rsidRPr="00F74EBC">
              <w:rPr>
                <w:sz w:val="24"/>
                <w:szCs w:val="24"/>
              </w:rPr>
              <w:t>PRAXIS II (Fundamental Subjects Content Knowledge)</w:t>
            </w:r>
          </w:p>
          <w:p w14:paraId="7D9E1435" w14:textId="77777777" w:rsidR="000112AA" w:rsidRPr="00F74EBC" w:rsidRDefault="000112AA" w:rsidP="00BD152A">
            <w:pPr>
              <w:pStyle w:val="ListParagraph"/>
              <w:numPr>
                <w:ilvl w:val="0"/>
                <w:numId w:val="5"/>
              </w:numPr>
              <w:jc w:val="both"/>
              <w:rPr>
                <w:sz w:val="24"/>
                <w:szCs w:val="24"/>
              </w:rPr>
            </w:pPr>
            <w:r w:rsidRPr="00F74EBC">
              <w:rPr>
                <w:sz w:val="24"/>
                <w:szCs w:val="24"/>
              </w:rPr>
              <w:t>Completion of all parts of the Professional Qualifying Test</w:t>
            </w:r>
          </w:p>
          <w:p w14:paraId="347A403F" w14:textId="77777777" w:rsidR="000112AA" w:rsidRPr="00F74EBC" w:rsidRDefault="000112AA" w:rsidP="00BD152A">
            <w:pPr>
              <w:pStyle w:val="ListParagraph"/>
              <w:numPr>
                <w:ilvl w:val="0"/>
                <w:numId w:val="5"/>
              </w:numPr>
              <w:jc w:val="both"/>
              <w:rPr>
                <w:sz w:val="24"/>
                <w:szCs w:val="24"/>
              </w:rPr>
            </w:pPr>
            <w:r w:rsidRPr="00F74EBC">
              <w:rPr>
                <w:sz w:val="24"/>
                <w:szCs w:val="24"/>
              </w:rPr>
              <w:t>Required GPA</w:t>
            </w:r>
          </w:p>
          <w:p w14:paraId="50FF88A1" w14:textId="77777777" w:rsidR="000112AA" w:rsidRDefault="000112AA" w:rsidP="00BD152A">
            <w:pPr>
              <w:rPr>
                <w:b/>
                <w:sz w:val="28"/>
                <w:szCs w:val="28"/>
              </w:rPr>
            </w:pPr>
          </w:p>
        </w:tc>
      </w:tr>
    </w:tbl>
    <w:p w14:paraId="2AF635FA" w14:textId="77777777" w:rsidR="000112AA" w:rsidRDefault="000112AA" w:rsidP="000112AA">
      <w:pPr>
        <w:rPr>
          <w:b/>
          <w:sz w:val="28"/>
          <w:szCs w:val="28"/>
        </w:rPr>
      </w:pPr>
    </w:p>
    <w:p w14:paraId="42817BA1" w14:textId="77777777" w:rsidR="000112AA" w:rsidRDefault="000112AA" w:rsidP="000112AA">
      <w:pPr>
        <w:jc w:val="center"/>
        <w:rPr>
          <w:b/>
          <w:sz w:val="28"/>
          <w:szCs w:val="28"/>
        </w:rPr>
      </w:pPr>
    </w:p>
    <w:p w14:paraId="7C70B816" w14:textId="77777777" w:rsidR="000112AA" w:rsidRDefault="000112AA" w:rsidP="000112AA">
      <w:pPr>
        <w:jc w:val="center"/>
        <w:rPr>
          <w:b/>
          <w:sz w:val="28"/>
          <w:szCs w:val="28"/>
        </w:rPr>
      </w:pPr>
      <w:r>
        <w:rPr>
          <w:b/>
          <w:sz w:val="28"/>
          <w:szCs w:val="28"/>
        </w:rPr>
        <w:t>PRE-REQUISITES FOR STUDENT TEACHING</w:t>
      </w:r>
    </w:p>
    <w:p w14:paraId="0B5313B7" w14:textId="77777777" w:rsidR="000112AA" w:rsidRDefault="000112AA" w:rsidP="000112AA">
      <w:pPr>
        <w:jc w:val="center"/>
        <w:rPr>
          <w:b/>
          <w:sz w:val="28"/>
          <w:szCs w:val="28"/>
        </w:rPr>
      </w:pPr>
      <w:r>
        <w:rPr>
          <w:b/>
          <w:sz w:val="28"/>
          <w:szCs w:val="28"/>
        </w:rPr>
        <w:t>MUE 431 and MUE 432</w:t>
      </w:r>
    </w:p>
    <w:p w14:paraId="0D28005E" w14:textId="77777777" w:rsidR="000112AA" w:rsidRDefault="000112AA" w:rsidP="000112AA">
      <w:pPr>
        <w:jc w:val="center"/>
        <w:rPr>
          <w:b/>
          <w:sz w:val="28"/>
          <w:szCs w:val="28"/>
        </w:rPr>
      </w:pPr>
    </w:p>
    <w:tbl>
      <w:tblPr>
        <w:tblStyle w:val="TableGrid"/>
        <w:tblW w:w="0" w:type="auto"/>
        <w:tblLook w:val="04A0" w:firstRow="1" w:lastRow="0" w:firstColumn="1" w:lastColumn="0" w:noHBand="0" w:noVBand="1"/>
      </w:tblPr>
      <w:tblGrid>
        <w:gridCol w:w="9350"/>
      </w:tblGrid>
      <w:tr w:rsidR="000112AA" w14:paraId="51D0B7AD" w14:textId="77777777" w:rsidTr="00BD152A">
        <w:tc>
          <w:tcPr>
            <w:tcW w:w="9350" w:type="dxa"/>
          </w:tcPr>
          <w:p w14:paraId="52A2C20E" w14:textId="77777777" w:rsidR="000112AA" w:rsidRPr="000F14E8" w:rsidRDefault="000112AA" w:rsidP="00BD152A">
            <w:pPr>
              <w:pStyle w:val="ListParagraph"/>
              <w:numPr>
                <w:ilvl w:val="0"/>
                <w:numId w:val="6"/>
              </w:numPr>
              <w:jc w:val="both"/>
              <w:rPr>
                <w:b/>
                <w:i/>
                <w:sz w:val="22"/>
              </w:rPr>
            </w:pPr>
            <w:r w:rsidRPr="000F14E8">
              <w:rPr>
                <w:b/>
                <w:i/>
                <w:sz w:val="22"/>
              </w:rPr>
              <w:t>Clearances: FBI Fingerprint check, PA State Police check, PA Child Abuse Clearance, TB Test valid through end of current semester and scanned no later than third day of semester</w:t>
            </w:r>
          </w:p>
          <w:p w14:paraId="48FB7DDC" w14:textId="77777777" w:rsidR="000112AA" w:rsidRPr="009B69DD" w:rsidRDefault="000112AA" w:rsidP="00BD152A">
            <w:pPr>
              <w:pStyle w:val="ListParagraph"/>
              <w:numPr>
                <w:ilvl w:val="0"/>
                <w:numId w:val="6"/>
              </w:numPr>
              <w:jc w:val="both"/>
              <w:rPr>
                <w:sz w:val="22"/>
              </w:rPr>
            </w:pPr>
            <w:r w:rsidRPr="009B69DD">
              <w:rPr>
                <w:sz w:val="22"/>
              </w:rPr>
              <w:t>Completion of a minimum of 90 credits</w:t>
            </w:r>
          </w:p>
          <w:p w14:paraId="7318348A" w14:textId="77777777" w:rsidR="000112AA" w:rsidRPr="009B69DD" w:rsidRDefault="000112AA" w:rsidP="00BD152A">
            <w:pPr>
              <w:pStyle w:val="ListParagraph"/>
              <w:numPr>
                <w:ilvl w:val="0"/>
                <w:numId w:val="6"/>
              </w:numPr>
              <w:jc w:val="both"/>
              <w:rPr>
                <w:sz w:val="22"/>
              </w:rPr>
            </w:pPr>
            <w:r w:rsidRPr="009B69DD">
              <w:rPr>
                <w:sz w:val="22"/>
              </w:rPr>
              <w:t>Required GPA</w:t>
            </w:r>
            <w:r>
              <w:rPr>
                <w:sz w:val="22"/>
              </w:rPr>
              <w:t xml:space="preserve"> (minimum 2.8 for student teaching. GPA must be 3.0 to qualify for certification and graduation.)</w:t>
            </w:r>
          </w:p>
          <w:p w14:paraId="02A48740" w14:textId="77777777" w:rsidR="000112AA" w:rsidRPr="009B69DD" w:rsidRDefault="000112AA" w:rsidP="00BD152A">
            <w:pPr>
              <w:pStyle w:val="ListParagraph"/>
              <w:numPr>
                <w:ilvl w:val="0"/>
                <w:numId w:val="6"/>
              </w:numPr>
              <w:jc w:val="both"/>
              <w:rPr>
                <w:sz w:val="22"/>
              </w:rPr>
            </w:pPr>
            <w:r w:rsidRPr="009B69DD">
              <w:rPr>
                <w:sz w:val="22"/>
              </w:rPr>
              <w:t>MTC 213  Theory IV</w:t>
            </w:r>
          </w:p>
          <w:p w14:paraId="7CE55220" w14:textId="77777777" w:rsidR="000112AA" w:rsidRPr="009B69DD" w:rsidRDefault="000112AA" w:rsidP="00BD152A">
            <w:pPr>
              <w:pStyle w:val="ListParagraph"/>
              <w:numPr>
                <w:ilvl w:val="0"/>
                <w:numId w:val="6"/>
              </w:numPr>
              <w:jc w:val="both"/>
              <w:rPr>
                <w:sz w:val="22"/>
              </w:rPr>
            </w:pPr>
            <w:r w:rsidRPr="009B69DD">
              <w:rPr>
                <w:sz w:val="22"/>
              </w:rPr>
              <w:t>MTC 215  Aural Activities IV</w:t>
            </w:r>
          </w:p>
          <w:p w14:paraId="048C9875" w14:textId="77777777" w:rsidR="000112AA" w:rsidRPr="009B69DD" w:rsidRDefault="000112AA" w:rsidP="00BD152A">
            <w:pPr>
              <w:pStyle w:val="ListParagraph"/>
              <w:numPr>
                <w:ilvl w:val="0"/>
                <w:numId w:val="6"/>
              </w:numPr>
              <w:jc w:val="both"/>
              <w:rPr>
                <w:sz w:val="22"/>
              </w:rPr>
            </w:pPr>
            <w:r w:rsidRPr="009B69DD">
              <w:rPr>
                <w:sz w:val="22"/>
              </w:rPr>
              <w:t>MHL 210, 211, 212 Music History I, II, III</w:t>
            </w:r>
          </w:p>
          <w:p w14:paraId="20C16A3E" w14:textId="77777777" w:rsidR="000112AA" w:rsidRPr="009B69DD" w:rsidRDefault="000112AA" w:rsidP="00BD152A">
            <w:pPr>
              <w:pStyle w:val="ListParagraph"/>
              <w:numPr>
                <w:ilvl w:val="0"/>
                <w:numId w:val="6"/>
              </w:numPr>
              <w:jc w:val="both"/>
              <w:rPr>
                <w:sz w:val="22"/>
              </w:rPr>
            </w:pPr>
            <w:r w:rsidRPr="009B69DD">
              <w:rPr>
                <w:sz w:val="22"/>
              </w:rPr>
              <w:t>Required Conducting Courses</w:t>
            </w:r>
          </w:p>
          <w:p w14:paraId="371586AB" w14:textId="77777777" w:rsidR="000112AA" w:rsidRPr="009B69DD" w:rsidRDefault="000112AA" w:rsidP="00BD152A">
            <w:pPr>
              <w:pStyle w:val="ListParagraph"/>
              <w:numPr>
                <w:ilvl w:val="0"/>
                <w:numId w:val="6"/>
              </w:numPr>
              <w:jc w:val="both"/>
              <w:rPr>
                <w:sz w:val="22"/>
              </w:rPr>
            </w:pPr>
            <w:r w:rsidRPr="009B69DD">
              <w:rPr>
                <w:sz w:val="22"/>
              </w:rPr>
              <w:t>Instrumental Classes</w:t>
            </w:r>
            <w:r>
              <w:rPr>
                <w:sz w:val="22"/>
              </w:rPr>
              <w:t>, voice classes, keyboard classes</w:t>
            </w:r>
          </w:p>
          <w:p w14:paraId="4FDC2629" w14:textId="77777777" w:rsidR="000112AA" w:rsidRPr="009B69DD" w:rsidRDefault="000112AA" w:rsidP="00BD152A">
            <w:pPr>
              <w:pStyle w:val="ListParagraph"/>
              <w:numPr>
                <w:ilvl w:val="0"/>
                <w:numId w:val="6"/>
              </w:numPr>
              <w:jc w:val="both"/>
              <w:rPr>
                <w:sz w:val="22"/>
              </w:rPr>
            </w:pPr>
            <w:r w:rsidRPr="009B69DD">
              <w:rPr>
                <w:sz w:val="22"/>
              </w:rPr>
              <w:t xml:space="preserve">MUE 331, 332, 333, 335 (if required) with a “C” or better </w:t>
            </w:r>
          </w:p>
          <w:p w14:paraId="4BB0DD24" w14:textId="77777777" w:rsidR="000112AA" w:rsidRPr="009B69DD" w:rsidRDefault="000112AA" w:rsidP="00BD152A">
            <w:pPr>
              <w:pStyle w:val="ListParagraph"/>
              <w:numPr>
                <w:ilvl w:val="0"/>
                <w:numId w:val="6"/>
              </w:numPr>
              <w:jc w:val="both"/>
              <w:rPr>
                <w:sz w:val="22"/>
              </w:rPr>
            </w:pPr>
            <w:r>
              <w:rPr>
                <w:sz w:val="22"/>
              </w:rPr>
              <w:t>EDR 345 or 347, LAN/ENG 382</w:t>
            </w:r>
          </w:p>
          <w:p w14:paraId="5B209DA5" w14:textId="77777777" w:rsidR="000112AA" w:rsidRPr="009B69DD" w:rsidRDefault="000112AA" w:rsidP="00BD152A">
            <w:pPr>
              <w:pStyle w:val="ListParagraph"/>
              <w:numPr>
                <w:ilvl w:val="0"/>
                <w:numId w:val="6"/>
              </w:numPr>
              <w:jc w:val="both"/>
              <w:rPr>
                <w:sz w:val="22"/>
              </w:rPr>
            </w:pPr>
            <w:r>
              <w:rPr>
                <w:sz w:val="22"/>
              </w:rPr>
              <w:t>“</w:t>
            </w:r>
            <w:r w:rsidRPr="009B69DD">
              <w:rPr>
                <w:sz w:val="22"/>
              </w:rPr>
              <w:t>C”</w:t>
            </w:r>
            <w:r>
              <w:rPr>
                <w:sz w:val="22"/>
              </w:rPr>
              <w:t xml:space="preserve"> </w:t>
            </w:r>
            <w:r w:rsidRPr="009B69DD">
              <w:rPr>
                <w:sz w:val="22"/>
              </w:rPr>
              <w:t xml:space="preserve">or better in </w:t>
            </w:r>
            <w:r w:rsidRPr="00782ABB">
              <w:rPr>
                <w:sz w:val="22"/>
              </w:rPr>
              <w:t>final semester of required</w:t>
            </w:r>
            <w:r w:rsidRPr="009B69DD">
              <w:rPr>
                <w:sz w:val="22"/>
              </w:rPr>
              <w:t xml:space="preserve"> voice or piano minor lessons or classes</w:t>
            </w:r>
          </w:p>
          <w:p w14:paraId="0D4CAE8B" w14:textId="77777777" w:rsidR="000112AA" w:rsidRDefault="000112AA" w:rsidP="00BD152A">
            <w:pPr>
              <w:pStyle w:val="ListParagraph"/>
              <w:numPr>
                <w:ilvl w:val="0"/>
                <w:numId w:val="6"/>
              </w:numPr>
              <w:jc w:val="both"/>
              <w:rPr>
                <w:b/>
                <w:sz w:val="28"/>
                <w:szCs w:val="28"/>
              </w:rPr>
            </w:pPr>
            <w:r w:rsidRPr="00716B20">
              <w:rPr>
                <w:sz w:val="22"/>
              </w:rPr>
              <w:t>PRAXIS II (Music Content Knowledge)</w:t>
            </w:r>
          </w:p>
        </w:tc>
      </w:tr>
    </w:tbl>
    <w:p w14:paraId="4F2355FE" w14:textId="77777777" w:rsidR="000112AA" w:rsidRDefault="000112AA" w:rsidP="000112AA">
      <w:pPr>
        <w:rPr>
          <w:b/>
          <w:sz w:val="28"/>
          <w:szCs w:val="28"/>
        </w:rPr>
      </w:pPr>
    </w:p>
    <w:p w14:paraId="19A6CB91" w14:textId="77777777" w:rsidR="000112AA" w:rsidRDefault="000112AA" w:rsidP="000112AA">
      <w:pPr>
        <w:jc w:val="center"/>
        <w:rPr>
          <w:b/>
          <w:sz w:val="28"/>
          <w:szCs w:val="28"/>
        </w:rPr>
      </w:pPr>
      <w:r>
        <w:rPr>
          <w:b/>
          <w:sz w:val="28"/>
          <w:szCs w:val="28"/>
        </w:rPr>
        <w:t>FRESHMAN MUSIC EDUCATION REQUIREMENTS</w:t>
      </w:r>
    </w:p>
    <w:p w14:paraId="2EDC286F" w14:textId="77777777" w:rsidR="000112AA" w:rsidRDefault="000112AA" w:rsidP="000112AA">
      <w:pPr>
        <w:jc w:val="center"/>
        <w:rPr>
          <w:b/>
          <w:sz w:val="28"/>
          <w:szCs w:val="28"/>
        </w:rPr>
      </w:pPr>
    </w:p>
    <w:tbl>
      <w:tblPr>
        <w:tblStyle w:val="TableGrid"/>
        <w:tblW w:w="0" w:type="auto"/>
        <w:tblLook w:val="04A0" w:firstRow="1" w:lastRow="0" w:firstColumn="1" w:lastColumn="0" w:noHBand="0" w:noVBand="1"/>
      </w:tblPr>
      <w:tblGrid>
        <w:gridCol w:w="9350"/>
      </w:tblGrid>
      <w:tr w:rsidR="000112AA" w14:paraId="441DADD9" w14:textId="77777777" w:rsidTr="00BD152A">
        <w:tc>
          <w:tcPr>
            <w:tcW w:w="9350" w:type="dxa"/>
          </w:tcPr>
          <w:p w14:paraId="4F07EAFD" w14:textId="77777777" w:rsidR="000112AA" w:rsidRDefault="000112AA" w:rsidP="00BD152A">
            <w:pPr>
              <w:jc w:val="both"/>
              <w:rPr>
                <w:sz w:val="22"/>
              </w:rPr>
            </w:pPr>
            <w:r>
              <w:rPr>
                <w:sz w:val="22"/>
              </w:rPr>
              <w:t xml:space="preserve">The initial exposure to music education begins during the freshman year when students are required to </w:t>
            </w:r>
            <w:r w:rsidRPr="00113493">
              <w:rPr>
                <w:sz w:val="22"/>
              </w:rPr>
              <w:t>attend group advisement meeting(s) to become familiar with the appropriate music education professional sequence and receive instructions about pre-methods observations and MUE 201 Music Education Seminar</w:t>
            </w:r>
            <w:r>
              <w:rPr>
                <w:sz w:val="22"/>
              </w:rPr>
              <w:t xml:space="preserve">.  Signs for the dates and times of these meetings will be posted on the music </w:t>
            </w:r>
            <w:r>
              <w:rPr>
                <w:sz w:val="22"/>
              </w:rPr>
              <w:lastRenderedPageBreak/>
              <w:t>education bulletin board.</w:t>
            </w:r>
          </w:p>
          <w:p w14:paraId="7DCEBC61" w14:textId="77777777" w:rsidR="000112AA" w:rsidRDefault="000112AA" w:rsidP="00BD152A">
            <w:pPr>
              <w:jc w:val="both"/>
              <w:rPr>
                <w:sz w:val="8"/>
              </w:rPr>
            </w:pPr>
          </w:p>
          <w:p w14:paraId="7F1DD896" w14:textId="77777777" w:rsidR="000112AA" w:rsidRDefault="000112AA" w:rsidP="00BD152A">
            <w:pPr>
              <w:jc w:val="both"/>
              <w:rPr>
                <w:sz w:val="24"/>
              </w:rPr>
            </w:pPr>
            <w:r>
              <w:rPr>
                <w:sz w:val="22"/>
              </w:rPr>
              <w:t>MUE 201 Music Education Seminar is offered each semester and must be taken no later than the semester prior to entering the professional sequence (MUE 331 Methods and Materials I).  Most students will enroll in MUE 201 during the second semester of the freshman year or first semester of the sophomore year.</w:t>
            </w:r>
          </w:p>
          <w:p w14:paraId="370ADC5E" w14:textId="77777777" w:rsidR="000112AA" w:rsidRDefault="000112AA" w:rsidP="00BD152A">
            <w:pPr>
              <w:jc w:val="both"/>
              <w:rPr>
                <w:sz w:val="8"/>
              </w:rPr>
            </w:pPr>
          </w:p>
          <w:p w14:paraId="36B4CEF3" w14:textId="77777777" w:rsidR="000112AA" w:rsidRDefault="000112AA" w:rsidP="00BD152A">
            <w:pPr>
              <w:jc w:val="both"/>
              <w:rPr>
                <w:sz w:val="22"/>
              </w:rPr>
            </w:pPr>
            <w:r>
              <w:rPr>
                <w:i/>
                <w:sz w:val="22"/>
              </w:rPr>
              <w:t>Pre-Methods Observations</w:t>
            </w:r>
            <w:r>
              <w:rPr>
                <w:sz w:val="22"/>
              </w:rPr>
              <w:t xml:space="preserve">:  Students are required to spend three (3) </w:t>
            </w:r>
            <w:r w:rsidRPr="00782ABB">
              <w:rPr>
                <w:sz w:val="22"/>
              </w:rPr>
              <w:t xml:space="preserve">full </w:t>
            </w:r>
            <w:r>
              <w:rPr>
                <w:sz w:val="22"/>
              </w:rPr>
              <w:t>days observing music teachers in the public schools.  Each experience will be at a different level and district: (1) elementary, (2) middle/junior high, and (3) senior high choral/instrumental.  It is the student's responsibility to locate the school, contact the principal and music teacher to make an appointment for each observation. These observations must be completed during MUE 201.  Appropriate observation forms are distributed by the instructor.  Students not complying with these requirements will receive a failing grade for MUE201 and must retake and successfully complete the course in order to apply for entrance into the Professional Sequence.</w:t>
            </w:r>
          </w:p>
          <w:p w14:paraId="51742115" w14:textId="77777777" w:rsidR="000112AA" w:rsidRDefault="000112AA" w:rsidP="00BD152A">
            <w:pPr>
              <w:jc w:val="both"/>
              <w:rPr>
                <w:sz w:val="22"/>
              </w:rPr>
            </w:pPr>
          </w:p>
          <w:p w14:paraId="6F26168A" w14:textId="77777777" w:rsidR="000112AA" w:rsidRPr="00331D70" w:rsidRDefault="000112AA" w:rsidP="00BD152A">
            <w:pPr>
              <w:jc w:val="both"/>
              <w:rPr>
                <w:b/>
                <w:i/>
                <w:sz w:val="24"/>
                <w:szCs w:val="24"/>
              </w:rPr>
            </w:pPr>
            <w:r w:rsidRPr="00331D70">
              <w:rPr>
                <w:b/>
                <w:i/>
                <w:sz w:val="24"/>
                <w:szCs w:val="24"/>
              </w:rPr>
              <w:t>Clearances required for MUE 201:</w:t>
            </w:r>
          </w:p>
          <w:p w14:paraId="233BAC43" w14:textId="77777777" w:rsidR="000112AA" w:rsidRPr="00331D70" w:rsidRDefault="000112AA" w:rsidP="00BD152A">
            <w:pPr>
              <w:pStyle w:val="ListParagraph"/>
              <w:numPr>
                <w:ilvl w:val="0"/>
                <w:numId w:val="7"/>
              </w:numPr>
              <w:jc w:val="both"/>
              <w:rPr>
                <w:b/>
                <w:i/>
                <w:sz w:val="24"/>
                <w:szCs w:val="24"/>
              </w:rPr>
            </w:pPr>
            <w:r w:rsidRPr="00331D70">
              <w:rPr>
                <w:b/>
                <w:i/>
                <w:sz w:val="24"/>
                <w:szCs w:val="24"/>
              </w:rPr>
              <w:t>Child Abuse Clearance Record</w:t>
            </w:r>
          </w:p>
          <w:p w14:paraId="434C5131" w14:textId="77777777" w:rsidR="000112AA" w:rsidRPr="00331D70" w:rsidRDefault="000112AA" w:rsidP="00BD152A">
            <w:pPr>
              <w:pStyle w:val="ListParagraph"/>
              <w:numPr>
                <w:ilvl w:val="0"/>
                <w:numId w:val="7"/>
              </w:numPr>
              <w:jc w:val="both"/>
              <w:rPr>
                <w:b/>
                <w:i/>
                <w:sz w:val="24"/>
                <w:szCs w:val="24"/>
              </w:rPr>
            </w:pPr>
            <w:r w:rsidRPr="00331D70">
              <w:rPr>
                <w:b/>
                <w:i/>
                <w:sz w:val="24"/>
                <w:szCs w:val="24"/>
              </w:rPr>
              <w:t>Pennsylvania State Police Act 34 Criminal Clearance</w:t>
            </w:r>
          </w:p>
          <w:p w14:paraId="61D3B03F" w14:textId="77777777" w:rsidR="000112AA" w:rsidRPr="00331D70" w:rsidRDefault="000112AA" w:rsidP="00BD152A">
            <w:pPr>
              <w:pStyle w:val="ListParagraph"/>
              <w:numPr>
                <w:ilvl w:val="0"/>
                <w:numId w:val="7"/>
              </w:numPr>
              <w:jc w:val="both"/>
              <w:rPr>
                <w:b/>
                <w:i/>
                <w:sz w:val="24"/>
                <w:szCs w:val="24"/>
              </w:rPr>
            </w:pPr>
            <w:r w:rsidRPr="00331D70">
              <w:rPr>
                <w:b/>
                <w:i/>
                <w:sz w:val="24"/>
                <w:szCs w:val="24"/>
              </w:rPr>
              <w:t>FBI Fingerprint check</w:t>
            </w:r>
          </w:p>
          <w:p w14:paraId="111D4CDD" w14:textId="77777777" w:rsidR="000112AA" w:rsidRDefault="000112AA" w:rsidP="00BD152A">
            <w:pPr>
              <w:pStyle w:val="ListParagraph"/>
              <w:numPr>
                <w:ilvl w:val="0"/>
                <w:numId w:val="7"/>
              </w:numPr>
              <w:jc w:val="both"/>
              <w:rPr>
                <w:b/>
                <w:i/>
                <w:sz w:val="24"/>
                <w:szCs w:val="24"/>
              </w:rPr>
            </w:pPr>
            <w:r w:rsidRPr="00331D70">
              <w:rPr>
                <w:b/>
                <w:i/>
                <w:sz w:val="24"/>
                <w:szCs w:val="24"/>
              </w:rPr>
              <w:t>TB test</w:t>
            </w:r>
          </w:p>
          <w:p w14:paraId="2C1A63F2" w14:textId="77777777" w:rsidR="000112AA" w:rsidRDefault="000112AA" w:rsidP="00BD152A">
            <w:pPr>
              <w:jc w:val="both"/>
              <w:rPr>
                <w:b/>
                <w:i/>
                <w:sz w:val="24"/>
                <w:szCs w:val="24"/>
              </w:rPr>
            </w:pPr>
          </w:p>
          <w:p w14:paraId="0B791475" w14:textId="77777777" w:rsidR="000112AA" w:rsidRPr="00331D70" w:rsidRDefault="000112AA" w:rsidP="00BD152A">
            <w:pPr>
              <w:jc w:val="both"/>
              <w:rPr>
                <w:b/>
                <w:i/>
                <w:sz w:val="24"/>
                <w:szCs w:val="24"/>
              </w:rPr>
            </w:pPr>
            <w:r>
              <w:rPr>
                <w:b/>
                <w:i/>
                <w:sz w:val="24"/>
                <w:szCs w:val="24"/>
              </w:rPr>
              <w:t>Clearances must be scanned by the College of Education prior to the fourth day of classes or students will be dropped from MUE 201 Class Roll</w:t>
            </w:r>
          </w:p>
          <w:p w14:paraId="3F12824E" w14:textId="77777777" w:rsidR="000112AA" w:rsidRDefault="000112AA" w:rsidP="00BD152A">
            <w:pPr>
              <w:rPr>
                <w:b/>
                <w:sz w:val="28"/>
                <w:szCs w:val="28"/>
              </w:rPr>
            </w:pPr>
          </w:p>
        </w:tc>
      </w:tr>
    </w:tbl>
    <w:p w14:paraId="41A32A8F" w14:textId="77777777" w:rsidR="000112AA" w:rsidRDefault="000112AA" w:rsidP="000112AA">
      <w:pPr>
        <w:jc w:val="center"/>
        <w:rPr>
          <w:b/>
          <w:sz w:val="28"/>
          <w:szCs w:val="28"/>
        </w:rPr>
      </w:pPr>
    </w:p>
    <w:p w14:paraId="2BA489CA" w14:textId="77777777" w:rsidR="000112AA" w:rsidRDefault="000112AA" w:rsidP="000112AA">
      <w:pPr>
        <w:jc w:val="center"/>
        <w:rPr>
          <w:b/>
          <w:sz w:val="28"/>
          <w:szCs w:val="28"/>
        </w:rPr>
      </w:pPr>
      <w:r>
        <w:rPr>
          <w:b/>
          <w:sz w:val="28"/>
          <w:szCs w:val="28"/>
        </w:rPr>
        <w:t>SOPHOMORE MUSIC EDUCATION REQUIREMENTS</w:t>
      </w:r>
    </w:p>
    <w:p w14:paraId="6246DC0E" w14:textId="77777777" w:rsidR="000112AA" w:rsidRDefault="000112AA" w:rsidP="000112AA">
      <w:pPr>
        <w:jc w:val="center"/>
        <w:rPr>
          <w:b/>
          <w:sz w:val="28"/>
          <w:szCs w:val="28"/>
        </w:rPr>
      </w:pPr>
    </w:p>
    <w:tbl>
      <w:tblPr>
        <w:tblStyle w:val="TableGrid"/>
        <w:tblW w:w="0" w:type="auto"/>
        <w:tblLook w:val="04A0" w:firstRow="1" w:lastRow="0" w:firstColumn="1" w:lastColumn="0" w:noHBand="0" w:noVBand="1"/>
      </w:tblPr>
      <w:tblGrid>
        <w:gridCol w:w="9350"/>
      </w:tblGrid>
      <w:tr w:rsidR="000112AA" w14:paraId="6703AAF3" w14:textId="77777777" w:rsidTr="00BD152A">
        <w:tc>
          <w:tcPr>
            <w:tcW w:w="9350" w:type="dxa"/>
          </w:tcPr>
          <w:p w14:paraId="5374DE79" w14:textId="77777777" w:rsidR="000112AA" w:rsidRDefault="000112AA" w:rsidP="00BD152A">
            <w:pPr>
              <w:rPr>
                <w:b/>
                <w:sz w:val="28"/>
                <w:szCs w:val="28"/>
              </w:rPr>
            </w:pPr>
          </w:p>
          <w:p w14:paraId="4587BC8C" w14:textId="77777777" w:rsidR="000112AA" w:rsidRPr="00F74EBC" w:rsidRDefault="000112AA" w:rsidP="00BD152A">
            <w:pPr>
              <w:jc w:val="both"/>
              <w:rPr>
                <w:b/>
                <w:sz w:val="24"/>
                <w:szCs w:val="24"/>
              </w:rPr>
            </w:pPr>
            <w:r w:rsidRPr="00F74EBC">
              <w:rPr>
                <w:b/>
                <w:i/>
                <w:sz w:val="24"/>
                <w:szCs w:val="24"/>
              </w:rPr>
              <w:t>Pre-Professional Sequence Meeting</w:t>
            </w:r>
            <w:r w:rsidRPr="00F74EBC">
              <w:rPr>
                <w:b/>
                <w:sz w:val="24"/>
                <w:szCs w:val="24"/>
              </w:rPr>
              <w:t>:  Students are required to attend a group advisement meeting to determine the semester in which the professional sequence will begin.  Dates and times will be posted on the music education bulletin board.  At these meetings, students will be advised to complete the following:</w:t>
            </w:r>
          </w:p>
          <w:p w14:paraId="0359129E" w14:textId="77777777" w:rsidR="000112AA" w:rsidRDefault="000112AA" w:rsidP="00BD152A">
            <w:pPr>
              <w:jc w:val="both"/>
              <w:rPr>
                <w:sz w:val="8"/>
              </w:rPr>
            </w:pPr>
          </w:p>
          <w:p w14:paraId="0B2BDD04" w14:textId="77777777" w:rsidR="000112AA" w:rsidRPr="009B69DD" w:rsidRDefault="000112AA" w:rsidP="00BD152A">
            <w:pPr>
              <w:pStyle w:val="ListParagraph"/>
              <w:numPr>
                <w:ilvl w:val="0"/>
                <w:numId w:val="8"/>
              </w:numPr>
              <w:jc w:val="both"/>
              <w:rPr>
                <w:sz w:val="22"/>
              </w:rPr>
            </w:pPr>
            <w:r w:rsidRPr="009B69DD">
              <w:rPr>
                <w:sz w:val="22"/>
              </w:rPr>
              <w:t>Professional Qualifying Test</w:t>
            </w:r>
          </w:p>
          <w:p w14:paraId="2CCA9CF9" w14:textId="77777777" w:rsidR="000112AA" w:rsidRPr="009B69DD" w:rsidRDefault="000112AA" w:rsidP="00BD152A">
            <w:pPr>
              <w:pStyle w:val="ListParagraph"/>
              <w:numPr>
                <w:ilvl w:val="0"/>
                <w:numId w:val="8"/>
              </w:numPr>
              <w:jc w:val="both"/>
              <w:rPr>
                <w:sz w:val="22"/>
              </w:rPr>
            </w:pPr>
            <w:r w:rsidRPr="009B69DD">
              <w:rPr>
                <w:sz w:val="22"/>
              </w:rPr>
              <w:t>Child Abuse Clearance Record</w:t>
            </w:r>
          </w:p>
          <w:p w14:paraId="73F4D0F9" w14:textId="77777777" w:rsidR="000112AA" w:rsidRPr="009B69DD" w:rsidRDefault="000112AA" w:rsidP="00BD152A">
            <w:pPr>
              <w:pStyle w:val="ListParagraph"/>
              <w:numPr>
                <w:ilvl w:val="0"/>
                <w:numId w:val="8"/>
              </w:numPr>
              <w:jc w:val="both"/>
              <w:rPr>
                <w:sz w:val="22"/>
              </w:rPr>
            </w:pPr>
            <w:r w:rsidRPr="009B69DD">
              <w:rPr>
                <w:sz w:val="22"/>
              </w:rPr>
              <w:t>Pennsylvania State Police Act 34 Criminal Clearance</w:t>
            </w:r>
          </w:p>
          <w:p w14:paraId="1201DC77" w14:textId="77777777" w:rsidR="000112AA" w:rsidRPr="009B69DD" w:rsidRDefault="000112AA" w:rsidP="00BD152A">
            <w:pPr>
              <w:pStyle w:val="ListParagraph"/>
              <w:numPr>
                <w:ilvl w:val="0"/>
                <w:numId w:val="8"/>
              </w:numPr>
              <w:jc w:val="both"/>
              <w:rPr>
                <w:sz w:val="22"/>
              </w:rPr>
            </w:pPr>
            <w:r w:rsidRPr="009B69DD">
              <w:rPr>
                <w:sz w:val="22"/>
              </w:rPr>
              <w:t>FBI Fingerprint check</w:t>
            </w:r>
          </w:p>
          <w:p w14:paraId="6C738C62" w14:textId="77777777" w:rsidR="000112AA" w:rsidRPr="009B69DD" w:rsidRDefault="000112AA" w:rsidP="00BD152A">
            <w:pPr>
              <w:pStyle w:val="ListParagraph"/>
              <w:numPr>
                <w:ilvl w:val="0"/>
                <w:numId w:val="8"/>
              </w:numPr>
              <w:jc w:val="both"/>
              <w:rPr>
                <w:sz w:val="22"/>
              </w:rPr>
            </w:pPr>
            <w:r w:rsidRPr="009B69DD">
              <w:rPr>
                <w:sz w:val="22"/>
              </w:rPr>
              <w:t>TB/Polio</w:t>
            </w:r>
          </w:p>
          <w:p w14:paraId="27DD6C90" w14:textId="77777777" w:rsidR="000112AA" w:rsidRDefault="000112AA" w:rsidP="00BD152A">
            <w:pPr>
              <w:pStyle w:val="ListParagraph"/>
              <w:numPr>
                <w:ilvl w:val="0"/>
                <w:numId w:val="8"/>
              </w:numPr>
              <w:jc w:val="both"/>
              <w:rPr>
                <w:sz w:val="22"/>
              </w:rPr>
            </w:pPr>
            <w:r w:rsidRPr="009B69DD">
              <w:rPr>
                <w:sz w:val="22"/>
              </w:rPr>
              <w:t>Passing scores as established by the Pennsylvania Department of Education on the</w:t>
            </w:r>
            <w:r>
              <w:rPr>
                <w:sz w:val="22"/>
              </w:rPr>
              <w:t xml:space="preserve"> </w:t>
            </w:r>
            <w:r w:rsidRPr="009B69DD">
              <w:rPr>
                <w:sz w:val="22"/>
              </w:rPr>
              <w:t xml:space="preserve">Pre-Professional  Skills Tests, which include reading, writing and mathematics </w:t>
            </w:r>
          </w:p>
          <w:p w14:paraId="749A8595" w14:textId="77777777" w:rsidR="000112AA" w:rsidRDefault="000112AA" w:rsidP="00BD152A">
            <w:pPr>
              <w:rPr>
                <w:b/>
                <w:sz w:val="28"/>
                <w:szCs w:val="28"/>
              </w:rPr>
            </w:pPr>
          </w:p>
        </w:tc>
      </w:tr>
    </w:tbl>
    <w:p w14:paraId="12C21601" w14:textId="77777777" w:rsidR="000112AA" w:rsidRDefault="000112AA" w:rsidP="000112AA">
      <w:pPr>
        <w:jc w:val="center"/>
        <w:rPr>
          <w:b/>
          <w:sz w:val="28"/>
          <w:szCs w:val="28"/>
        </w:rPr>
      </w:pPr>
    </w:p>
    <w:p w14:paraId="3AD2E327" w14:textId="77777777" w:rsidR="000112AA" w:rsidRDefault="000112AA" w:rsidP="000112AA">
      <w:pPr>
        <w:jc w:val="center"/>
        <w:rPr>
          <w:b/>
          <w:sz w:val="28"/>
          <w:szCs w:val="28"/>
        </w:rPr>
      </w:pPr>
      <w:r>
        <w:rPr>
          <w:b/>
          <w:sz w:val="28"/>
          <w:szCs w:val="28"/>
        </w:rPr>
        <w:t>JUNIOR MUSIC EDUCATION REQUIREMENTS</w:t>
      </w:r>
    </w:p>
    <w:p w14:paraId="47613140" w14:textId="77777777" w:rsidR="000112AA" w:rsidRDefault="000112AA" w:rsidP="000112AA">
      <w:pPr>
        <w:jc w:val="center"/>
        <w:rPr>
          <w:b/>
          <w:sz w:val="28"/>
          <w:szCs w:val="28"/>
        </w:rPr>
      </w:pPr>
    </w:p>
    <w:tbl>
      <w:tblPr>
        <w:tblStyle w:val="TableGrid"/>
        <w:tblW w:w="0" w:type="auto"/>
        <w:tblLook w:val="04A0" w:firstRow="1" w:lastRow="0" w:firstColumn="1" w:lastColumn="0" w:noHBand="0" w:noVBand="1"/>
      </w:tblPr>
      <w:tblGrid>
        <w:gridCol w:w="9350"/>
      </w:tblGrid>
      <w:tr w:rsidR="000112AA" w14:paraId="61E84A60" w14:textId="77777777" w:rsidTr="00BD152A">
        <w:tc>
          <w:tcPr>
            <w:tcW w:w="9350" w:type="dxa"/>
          </w:tcPr>
          <w:p w14:paraId="76AB352B" w14:textId="77777777" w:rsidR="000112AA" w:rsidRDefault="000112AA" w:rsidP="00BD152A">
            <w:pPr>
              <w:rPr>
                <w:b/>
                <w:sz w:val="28"/>
                <w:szCs w:val="28"/>
              </w:rPr>
            </w:pPr>
          </w:p>
          <w:p w14:paraId="2123B96B" w14:textId="77777777" w:rsidR="000112AA" w:rsidRDefault="000112AA" w:rsidP="00BD152A">
            <w:pPr>
              <w:jc w:val="both"/>
              <w:rPr>
                <w:sz w:val="22"/>
              </w:rPr>
            </w:pPr>
            <w:r>
              <w:rPr>
                <w:sz w:val="22"/>
              </w:rPr>
              <w:t xml:space="preserve">MUE 331 Methods and Materials I and MUE 332 Methods and Materials II meet from 8-10:50 a.m. on either Tuesday or Thursday with the alternate day (T/R) reserved for Field Experiences. Both classes may be required to meet both Tuesday and Thursday as announced by the instructor. Field Experience </w:t>
            </w:r>
            <w:r>
              <w:rPr>
                <w:sz w:val="22"/>
              </w:rPr>
              <w:lastRenderedPageBreak/>
              <w:t xml:space="preserve">is for classroom observation and participation in assigned public schools for a minimum of two and one-half hours per week. Courses other than MUE 331 and MUE 332 should </w:t>
            </w:r>
            <w:r>
              <w:rPr>
                <w:b/>
                <w:sz w:val="22"/>
              </w:rPr>
              <w:t>NOT</w:t>
            </w:r>
            <w:r>
              <w:rPr>
                <w:sz w:val="22"/>
              </w:rPr>
              <w:t xml:space="preserve"> be scheduled at 11:00 on Tuesday/Thursday in order to allow for travel time.  MUE 333 Instrumental Methods and Materials and MUE 335 Choral Methods and Materials are offered each semester. Interruption of the professional sequence requires the permission of the Chairperson and Coordinator of Music Education. </w:t>
            </w:r>
          </w:p>
          <w:p w14:paraId="728D0F04" w14:textId="77777777" w:rsidR="000112AA" w:rsidRDefault="000112AA" w:rsidP="00BD152A">
            <w:pPr>
              <w:jc w:val="both"/>
              <w:rPr>
                <w:sz w:val="8"/>
              </w:rPr>
            </w:pPr>
          </w:p>
          <w:p w14:paraId="288601CB" w14:textId="77777777" w:rsidR="000112AA" w:rsidRDefault="000112AA" w:rsidP="00BD152A">
            <w:pPr>
              <w:jc w:val="both"/>
              <w:rPr>
                <w:sz w:val="22"/>
              </w:rPr>
            </w:pPr>
            <w:r>
              <w:rPr>
                <w:sz w:val="22"/>
              </w:rPr>
              <w:t>Potential student teachers must file an Application for Student Teaching during MUE 332. The form is available in the Coordinator’s office.  The Praxis II Series, which is required for PA certification, should be taken at this time.  Current Praxis II requirements may be obtained in the Certification Office. While not required, the eight (8) hour CPR/First Aid course, recognized by the National Red Cross and/or American Heart Association, is strongly recommended.</w:t>
            </w:r>
          </w:p>
          <w:p w14:paraId="37FF8D9B" w14:textId="77777777" w:rsidR="000112AA" w:rsidRDefault="000112AA" w:rsidP="00BD152A">
            <w:pPr>
              <w:rPr>
                <w:b/>
                <w:sz w:val="28"/>
                <w:szCs w:val="28"/>
              </w:rPr>
            </w:pPr>
          </w:p>
        </w:tc>
      </w:tr>
    </w:tbl>
    <w:p w14:paraId="277A2143" w14:textId="77777777" w:rsidR="000112AA" w:rsidRDefault="000112AA" w:rsidP="000112AA">
      <w:pPr>
        <w:jc w:val="center"/>
        <w:rPr>
          <w:b/>
          <w:sz w:val="28"/>
          <w:szCs w:val="28"/>
        </w:rPr>
      </w:pPr>
    </w:p>
    <w:p w14:paraId="135ADFC2" w14:textId="77777777" w:rsidR="000112AA" w:rsidRDefault="000112AA" w:rsidP="000112AA">
      <w:pPr>
        <w:jc w:val="center"/>
        <w:rPr>
          <w:b/>
          <w:sz w:val="28"/>
          <w:szCs w:val="28"/>
        </w:rPr>
      </w:pPr>
    </w:p>
    <w:p w14:paraId="2046D5D8" w14:textId="77777777" w:rsidR="000112AA" w:rsidRDefault="000112AA" w:rsidP="000112AA">
      <w:pPr>
        <w:jc w:val="center"/>
        <w:rPr>
          <w:b/>
          <w:sz w:val="28"/>
          <w:szCs w:val="28"/>
        </w:rPr>
      </w:pPr>
      <w:r>
        <w:rPr>
          <w:b/>
          <w:sz w:val="28"/>
          <w:szCs w:val="28"/>
        </w:rPr>
        <w:t>SENIOR MUSIC EDUCATION REQUIREMENTS</w:t>
      </w:r>
    </w:p>
    <w:p w14:paraId="58867411" w14:textId="77777777" w:rsidR="000112AA" w:rsidRDefault="000112AA" w:rsidP="000112AA">
      <w:pPr>
        <w:jc w:val="center"/>
        <w:rPr>
          <w:b/>
          <w:sz w:val="28"/>
          <w:szCs w:val="28"/>
        </w:rPr>
      </w:pPr>
    </w:p>
    <w:tbl>
      <w:tblPr>
        <w:tblStyle w:val="TableGrid"/>
        <w:tblW w:w="0" w:type="auto"/>
        <w:tblLook w:val="04A0" w:firstRow="1" w:lastRow="0" w:firstColumn="1" w:lastColumn="0" w:noHBand="0" w:noVBand="1"/>
      </w:tblPr>
      <w:tblGrid>
        <w:gridCol w:w="9350"/>
      </w:tblGrid>
      <w:tr w:rsidR="000112AA" w14:paraId="630D627D" w14:textId="77777777" w:rsidTr="00BD152A">
        <w:tc>
          <w:tcPr>
            <w:tcW w:w="9350" w:type="dxa"/>
          </w:tcPr>
          <w:p w14:paraId="391F9DA6" w14:textId="77777777" w:rsidR="000112AA" w:rsidRDefault="000112AA" w:rsidP="00BD152A">
            <w:pPr>
              <w:rPr>
                <w:b/>
                <w:sz w:val="28"/>
                <w:szCs w:val="28"/>
              </w:rPr>
            </w:pPr>
          </w:p>
          <w:p w14:paraId="0CEFAB3F" w14:textId="77777777" w:rsidR="000112AA" w:rsidRDefault="000112AA" w:rsidP="00BD152A">
            <w:pPr>
              <w:jc w:val="both"/>
              <w:rPr>
                <w:sz w:val="22"/>
              </w:rPr>
            </w:pPr>
            <w:r>
              <w:rPr>
                <w:sz w:val="22"/>
              </w:rPr>
              <w:t>Seniors who have completed all of the above requirements will be assigned tentative student teaching school placements approximately one month prior to teaching.  Student teachers MUST ATTEND ALL seminar sessions.  Dates of practica are distributed at the first seminar of the semester.  Requirements and responsibilities are in the Student Teaching Handbook.</w:t>
            </w:r>
          </w:p>
          <w:p w14:paraId="61893D5E" w14:textId="77777777" w:rsidR="000112AA" w:rsidRDefault="000112AA" w:rsidP="00BD152A">
            <w:pPr>
              <w:jc w:val="both"/>
              <w:rPr>
                <w:sz w:val="8"/>
              </w:rPr>
            </w:pPr>
          </w:p>
          <w:p w14:paraId="690422CD" w14:textId="77777777" w:rsidR="000112AA" w:rsidRDefault="000112AA" w:rsidP="00BD152A">
            <w:pPr>
              <w:jc w:val="both"/>
              <w:rPr>
                <w:sz w:val="22"/>
              </w:rPr>
            </w:pPr>
            <w:r>
              <w:rPr>
                <w:i/>
                <w:sz w:val="22"/>
              </w:rPr>
              <w:t>Liability Insurance</w:t>
            </w:r>
            <w:r>
              <w:rPr>
                <w:sz w:val="22"/>
              </w:rPr>
              <w:t>:  Teachers and student teachers have been held legally liable by the Pennsylvania courts for the behavior of learners under their direction.  For this reason, it is necessary for the student teacher to be covered by liability insurance.  Such insurance is sometimes provided by Homeowners policies already held by parents; it is also available through membership in the student PSEA/NEA or NAFME.</w:t>
            </w:r>
          </w:p>
          <w:p w14:paraId="5EB802A4" w14:textId="77777777" w:rsidR="000112AA" w:rsidRDefault="000112AA" w:rsidP="00BD152A">
            <w:pPr>
              <w:jc w:val="both"/>
              <w:rPr>
                <w:sz w:val="8"/>
              </w:rPr>
            </w:pPr>
          </w:p>
          <w:p w14:paraId="544A2432" w14:textId="77777777" w:rsidR="000112AA" w:rsidRDefault="000112AA" w:rsidP="00BD152A">
            <w:pPr>
              <w:jc w:val="both"/>
              <w:rPr>
                <w:sz w:val="22"/>
              </w:rPr>
            </w:pPr>
            <w:r>
              <w:rPr>
                <w:i/>
                <w:sz w:val="22"/>
              </w:rPr>
              <w:t>Teacher Certification</w:t>
            </w:r>
            <w:r>
              <w:rPr>
                <w:sz w:val="22"/>
              </w:rPr>
              <w:t>:  The music education degree qualifies students for Pennsylvania Instructional Certification I.  Requirements include:</w:t>
            </w:r>
          </w:p>
          <w:p w14:paraId="3B5B6B1B" w14:textId="77777777" w:rsidR="000112AA" w:rsidRDefault="000112AA" w:rsidP="00BD152A">
            <w:pPr>
              <w:jc w:val="both"/>
              <w:rPr>
                <w:sz w:val="8"/>
              </w:rPr>
            </w:pPr>
          </w:p>
          <w:p w14:paraId="3D28B596" w14:textId="77777777" w:rsidR="000112AA" w:rsidRPr="009B69DD" w:rsidRDefault="000112AA" w:rsidP="00BD152A">
            <w:pPr>
              <w:pStyle w:val="ListParagraph"/>
              <w:numPr>
                <w:ilvl w:val="0"/>
                <w:numId w:val="9"/>
              </w:numPr>
              <w:jc w:val="both"/>
              <w:rPr>
                <w:sz w:val="22"/>
              </w:rPr>
            </w:pPr>
            <w:r w:rsidRPr="009B69DD">
              <w:rPr>
                <w:sz w:val="22"/>
              </w:rPr>
              <w:t>Passing scores as established by the Pennsylvania Department of Education on the Pre-Professional Skills Tests, which include reading, writing and mathematics.</w:t>
            </w:r>
          </w:p>
          <w:p w14:paraId="5DCB1FF8" w14:textId="77777777" w:rsidR="000112AA" w:rsidRPr="009B69DD" w:rsidRDefault="000112AA" w:rsidP="00BD152A">
            <w:pPr>
              <w:pStyle w:val="ListParagraph"/>
              <w:numPr>
                <w:ilvl w:val="0"/>
                <w:numId w:val="9"/>
              </w:numPr>
              <w:jc w:val="both"/>
              <w:rPr>
                <w:sz w:val="22"/>
              </w:rPr>
            </w:pPr>
            <w:r w:rsidRPr="009B69DD">
              <w:rPr>
                <w:sz w:val="22"/>
              </w:rPr>
              <w:t>Completion of  MUE 431/ 432 Student Teaching with a “C” or better.</w:t>
            </w:r>
          </w:p>
          <w:p w14:paraId="54965D2F" w14:textId="77777777" w:rsidR="000112AA" w:rsidRDefault="000112AA" w:rsidP="00BD152A">
            <w:pPr>
              <w:jc w:val="both"/>
              <w:rPr>
                <w:sz w:val="8"/>
              </w:rPr>
            </w:pPr>
          </w:p>
          <w:p w14:paraId="2781CA17" w14:textId="77777777" w:rsidR="000112AA" w:rsidRDefault="000112AA" w:rsidP="00BD152A">
            <w:pPr>
              <w:jc w:val="both"/>
              <w:rPr>
                <w:sz w:val="22"/>
              </w:rPr>
            </w:pPr>
            <w:r>
              <w:rPr>
                <w:sz w:val="22"/>
              </w:rPr>
              <w:t xml:space="preserve">An “Application for Certification” is distributed at the first seminar meeting.  It must be completed ONE MONTH before graduation and filed in the Certification Office, Recitation Hall. For students planning to teach outside of Pennsylvania, contact should be made with the Certification office in the state in which employment is desired.  </w:t>
            </w:r>
          </w:p>
          <w:p w14:paraId="39328B0E" w14:textId="77777777" w:rsidR="000112AA" w:rsidRDefault="000112AA" w:rsidP="00BD152A">
            <w:pPr>
              <w:rPr>
                <w:b/>
                <w:sz w:val="28"/>
                <w:szCs w:val="28"/>
              </w:rPr>
            </w:pPr>
          </w:p>
        </w:tc>
      </w:tr>
    </w:tbl>
    <w:p w14:paraId="13883D6A" w14:textId="77777777" w:rsidR="000112AA" w:rsidRDefault="000112AA" w:rsidP="000112AA">
      <w:pPr>
        <w:jc w:val="center"/>
        <w:rPr>
          <w:b/>
          <w:sz w:val="28"/>
          <w:szCs w:val="28"/>
        </w:rPr>
      </w:pPr>
    </w:p>
    <w:p w14:paraId="6CA8C37A" w14:textId="77777777" w:rsidR="000112AA" w:rsidRDefault="000112AA" w:rsidP="000112AA">
      <w:pPr>
        <w:jc w:val="center"/>
        <w:rPr>
          <w:b/>
          <w:sz w:val="28"/>
          <w:szCs w:val="28"/>
        </w:rPr>
      </w:pPr>
    </w:p>
    <w:p w14:paraId="21601376" w14:textId="77777777" w:rsidR="000112AA" w:rsidRDefault="000112AA" w:rsidP="000112AA">
      <w:pPr>
        <w:jc w:val="center"/>
        <w:rPr>
          <w:b/>
          <w:sz w:val="28"/>
          <w:szCs w:val="28"/>
        </w:rPr>
      </w:pPr>
    </w:p>
    <w:p w14:paraId="7DD75E52" w14:textId="77777777" w:rsidR="000112AA" w:rsidRDefault="000112AA" w:rsidP="000112AA">
      <w:pPr>
        <w:jc w:val="center"/>
        <w:rPr>
          <w:b/>
          <w:sz w:val="28"/>
          <w:szCs w:val="28"/>
        </w:rPr>
      </w:pPr>
      <w:r>
        <w:rPr>
          <w:b/>
          <w:sz w:val="28"/>
          <w:szCs w:val="28"/>
        </w:rPr>
        <w:t>STUDENT TEACHER GUIDELINES</w:t>
      </w:r>
    </w:p>
    <w:p w14:paraId="4A4A626E" w14:textId="77777777" w:rsidR="000112AA" w:rsidRDefault="000112AA" w:rsidP="000112AA">
      <w:pPr>
        <w:jc w:val="center"/>
        <w:rPr>
          <w:b/>
          <w:sz w:val="28"/>
          <w:szCs w:val="28"/>
        </w:rPr>
      </w:pPr>
    </w:p>
    <w:tbl>
      <w:tblPr>
        <w:tblStyle w:val="TableGrid"/>
        <w:tblW w:w="0" w:type="auto"/>
        <w:tblLook w:val="04A0" w:firstRow="1" w:lastRow="0" w:firstColumn="1" w:lastColumn="0" w:noHBand="0" w:noVBand="1"/>
      </w:tblPr>
      <w:tblGrid>
        <w:gridCol w:w="9350"/>
      </w:tblGrid>
      <w:tr w:rsidR="000112AA" w14:paraId="7BAEFC77" w14:textId="77777777" w:rsidTr="00BD152A">
        <w:tc>
          <w:tcPr>
            <w:tcW w:w="9350" w:type="dxa"/>
          </w:tcPr>
          <w:p w14:paraId="22AEEC81" w14:textId="77777777" w:rsidR="000112AA" w:rsidRPr="00D56A9D" w:rsidRDefault="000112AA" w:rsidP="00BD152A">
            <w:pPr>
              <w:jc w:val="center"/>
              <w:rPr>
                <w:b/>
                <w:sz w:val="28"/>
                <w:szCs w:val="28"/>
              </w:rPr>
            </w:pPr>
          </w:p>
          <w:p w14:paraId="2BB3E2D6" w14:textId="77777777" w:rsidR="000112AA" w:rsidRPr="00D56A9D" w:rsidRDefault="000112AA" w:rsidP="00BD152A">
            <w:pPr>
              <w:autoSpaceDE w:val="0"/>
              <w:autoSpaceDN w:val="0"/>
              <w:adjustRightInd w:val="0"/>
              <w:ind w:left="360"/>
              <w:rPr>
                <w:color w:val="000000"/>
                <w:sz w:val="28"/>
                <w:szCs w:val="28"/>
              </w:rPr>
            </w:pPr>
            <w:r w:rsidRPr="00D56A9D">
              <w:rPr>
                <w:color w:val="000000"/>
                <w:sz w:val="28"/>
                <w:szCs w:val="28"/>
              </w:rPr>
              <w:t xml:space="preserve">1.   Students must not take courses while student teaching due to the work load demands associated with fulltime teaching responsibilities. </w:t>
            </w:r>
          </w:p>
          <w:p w14:paraId="2F11FAA5" w14:textId="77777777" w:rsidR="000112AA" w:rsidRPr="00D56A9D" w:rsidRDefault="000112AA" w:rsidP="00BD152A">
            <w:pPr>
              <w:autoSpaceDE w:val="0"/>
              <w:autoSpaceDN w:val="0"/>
              <w:adjustRightInd w:val="0"/>
              <w:ind w:left="360"/>
              <w:rPr>
                <w:color w:val="000000"/>
                <w:sz w:val="28"/>
                <w:szCs w:val="28"/>
              </w:rPr>
            </w:pPr>
            <w:r w:rsidRPr="00D56A9D">
              <w:rPr>
                <w:color w:val="000000"/>
                <w:sz w:val="28"/>
                <w:szCs w:val="28"/>
              </w:rPr>
              <w:t xml:space="preserve">2.   Students should take no more than one private lesson and one ensemble </w:t>
            </w:r>
            <w:r w:rsidRPr="00D56A9D">
              <w:rPr>
                <w:color w:val="000000"/>
                <w:sz w:val="28"/>
                <w:szCs w:val="28"/>
              </w:rPr>
              <w:lastRenderedPageBreak/>
              <w:t>during the</w:t>
            </w:r>
            <w:r>
              <w:rPr>
                <w:color w:val="000000"/>
                <w:sz w:val="28"/>
                <w:szCs w:val="28"/>
              </w:rPr>
              <w:t xml:space="preserve"> </w:t>
            </w:r>
            <w:r w:rsidRPr="00D56A9D">
              <w:rPr>
                <w:color w:val="000000"/>
                <w:sz w:val="28"/>
                <w:szCs w:val="28"/>
              </w:rPr>
              <w:t xml:space="preserve">student teaching semester.  </w:t>
            </w:r>
            <w:r w:rsidRPr="00D56A9D">
              <w:rPr>
                <w:b/>
                <w:color w:val="000000"/>
                <w:sz w:val="28"/>
                <w:szCs w:val="28"/>
              </w:rPr>
              <w:t>Students who wish to take more than one ensemble may do so, as long as student teaching remains the priority and does not suffer due to a student's inability to balance the additional performance demands with student teaching workload</w:t>
            </w:r>
            <w:r w:rsidRPr="00D56A9D">
              <w:rPr>
                <w:color w:val="000000"/>
                <w:sz w:val="28"/>
                <w:szCs w:val="28"/>
              </w:rPr>
              <w:t>.</w:t>
            </w:r>
          </w:p>
          <w:p w14:paraId="5FC949AE" w14:textId="77777777" w:rsidR="000112AA" w:rsidRPr="00D56A9D" w:rsidRDefault="000112AA" w:rsidP="00BD152A">
            <w:pPr>
              <w:autoSpaceDE w:val="0"/>
              <w:autoSpaceDN w:val="0"/>
              <w:adjustRightInd w:val="0"/>
              <w:ind w:left="360"/>
              <w:rPr>
                <w:color w:val="000000"/>
                <w:sz w:val="28"/>
                <w:szCs w:val="28"/>
              </w:rPr>
            </w:pPr>
            <w:r w:rsidRPr="00D56A9D">
              <w:rPr>
                <w:color w:val="000000"/>
                <w:sz w:val="28"/>
                <w:szCs w:val="28"/>
              </w:rPr>
              <w:t xml:space="preserve">3.  Students must select ensemble/lesson times that do not conflict with the teaching day </w:t>
            </w:r>
            <w:r>
              <w:rPr>
                <w:color w:val="000000"/>
                <w:sz w:val="28"/>
                <w:szCs w:val="28"/>
              </w:rPr>
              <w:t>7</w:t>
            </w:r>
            <w:r w:rsidRPr="00D56A9D">
              <w:rPr>
                <w:color w:val="000000"/>
                <w:sz w:val="28"/>
                <w:szCs w:val="28"/>
              </w:rPr>
              <w:t>:30 am-4:15 pm.  Students will take into consideration travel time between the school</w:t>
            </w:r>
            <w:r>
              <w:rPr>
                <w:color w:val="000000"/>
                <w:sz w:val="28"/>
                <w:szCs w:val="28"/>
              </w:rPr>
              <w:t xml:space="preserve"> </w:t>
            </w:r>
            <w:r w:rsidRPr="00D56A9D">
              <w:rPr>
                <w:color w:val="000000"/>
                <w:sz w:val="28"/>
                <w:szCs w:val="28"/>
              </w:rPr>
              <w:t xml:space="preserve">and the university. </w:t>
            </w:r>
          </w:p>
          <w:p w14:paraId="481C8BD3" w14:textId="77777777" w:rsidR="000112AA" w:rsidRPr="00D56A9D" w:rsidRDefault="000112AA" w:rsidP="00BD152A">
            <w:pPr>
              <w:rPr>
                <w:sz w:val="28"/>
                <w:szCs w:val="28"/>
              </w:rPr>
            </w:pPr>
            <w:r w:rsidRPr="00D56A9D">
              <w:rPr>
                <w:b/>
                <w:bCs/>
                <w:sz w:val="28"/>
                <w:szCs w:val="28"/>
              </w:rPr>
              <w:t xml:space="preserve">      </w:t>
            </w:r>
            <w:r w:rsidRPr="00D56A9D">
              <w:rPr>
                <w:bCs/>
                <w:sz w:val="28"/>
                <w:szCs w:val="28"/>
              </w:rPr>
              <w:t>4.</w:t>
            </w:r>
            <w:r w:rsidRPr="00D56A9D">
              <w:rPr>
                <w:b/>
                <w:bCs/>
                <w:sz w:val="28"/>
                <w:szCs w:val="28"/>
              </w:rPr>
              <w:t xml:space="preserve">  Senior music education students may not schedule their senior recital </w:t>
            </w:r>
            <w:r>
              <w:rPr>
                <w:b/>
                <w:bCs/>
                <w:sz w:val="28"/>
                <w:szCs w:val="28"/>
              </w:rPr>
              <w:t xml:space="preserve">   </w:t>
            </w:r>
            <w:r w:rsidRPr="00D56A9D">
              <w:rPr>
                <w:b/>
                <w:bCs/>
                <w:sz w:val="28"/>
                <w:szCs w:val="28"/>
              </w:rPr>
              <w:t>during the semester they student teach. Permission may be given for a recital scheduled during the first three weeks of the student teaching experience.</w:t>
            </w:r>
          </w:p>
          <w:p w14:paraId="0A2D01E9" w14:textId="77777777" w:rsidR="000112AA" w:rsidRDefault="000112AA" w:rsidP="00BD152A">
            <w:pPr>
              <w:rPr>
                <w:b/>
                <w:sz w:val="28"/>
                <w:szCs w:val="28"/>
              </w:rPr>
            </w:pPr>
          </w:p>
        </w:tc>
      </w:tr>
    </w:tbl>
    <w:p w14:paraId="0318639C" w14:textId="77777777" w:rsidR="000112AA" w:rsidRDefault="000112AA" w:rsidP="000112AA">
      <w:pPr>
        <w:jc w:val="center"/>
        <w:rPr>
          <w:b/>
          <w:sz w:val="28"/>
          <w:szCs w:val="28"/>
        </w:rPr>
      </w:pPr>
    </w:p>
    <w:p w14:paraId="59B20D3F" w14:textId="77777777" w:rsidR="000112AA" w:rsidRDefault="000112AA" w:rsidP="000112AA">
      <w:pPr>
        <w:jc w:val="center"/>
        <w:rPr>
          <w:b/>
          <w:sz w:val="28"/>
          <w:szCs w:val="28"/>
        </w:rPr>
      </w:pPr>
    </w:p>
    <w:p w14:paraId="1EB2FEDC" w14:textId="77777777" w:rsidR="000112AA" w:rsidRDefault="000112AA" w:rsidP="000112AA">
      <w:pPr>
        <w:jc w:val="center"/>
        <w:rPr>
          <w:b/>
          <w:sz w:val="28"/>
          <w:szCs w:val="28"/>
        </w:rPr>
      </w:pPr>
    </w:p>
    <w:p w14:paraId="53E807A7" w14:textId="77777777" w:rsidR="000112AA" w:rsidRDefault="000112AA" w:rsidP="000112AA">
      <w:pPr>
        <w:jc w:val="center"/>
        <w:rPr>
          <w:b/>
          <w:sz w:val="28"/>
          <w:szCs w:val="28"/>
        </w:rPr>
      </w:pPr>
    </w:p>
    <w:p w14:paraId="077A6152" w14:textId="77777777" w:rsidR="000112AA" w:rsidRDefault="000112AA" w:rsidP="000112AA">
      <w:pPr>
        <w:jc w:val="center"/>
        <w:rPr>
          <w:b/>
          <w:sz w:val="28"/>
          <w:szCs w:val="28"/>
        </w:rPr>
      </w:pPr>
    </w:p>
    <w:p w14:paraId="7CF43D7C" w14:textId="77777777" w:rsidR="000112AA" w:rsidRDefault="000112AA" w:rsidP="000112AA">
      <w:pPr>
        <w:jc w:val="center"/>
        <w:rPr>
          <w:b/>
          <w:sz w:val="28"/>
          <w:szCs w:val="28"/>
        </w:rPr>
      </w:pPr>
    </w:p>
    <w:p w14:paraId="40E7AED0" w14:textId="77777777" w:rsidR="000112AA" w:rsidRDefault="000112AA" w:rsidP="000112AA">
      <w:pPr>
        <w:jc w:val="center"/>
        <w:rPr>
          <w:b/>
          <w:sz w:val="28"/>
          <w:szCs w:val="28"/>
        </w:rPr>
      </w:pPr>
    </w:p>
    <w:p w14:paraId="132A49A4" w14:textId="77777777" w:rsidR="000112AA" w:rsidRDefault="000112AA" w:rsidP="000112AA">
      <w:pPr>
        <w:jc w:val="center"/>
        <w:rPr>
          <w:b/>
          <w:sz w:val="28"/>
          <w:szCs w:val="28"/>
        </w:rPr>
      </w:pPr>
    </w:p>
    <w:p w14:paraId="5857D784" w14:textId="77777777" w:rsidR="000112AA" w:rsidRDefault="000112AA" w:rsidP="000112AA">
      <w:pPr>
        <w:jc w:val="center"/>
        <w:rPr>
          <w:b/>
          <w:sz w:val="28"/>
          <w:szCs w:val="28"/>
        </w:rPr>
      </w:pPr>
    </w:p>
    <w:p w14:paraId="3CF3D2F9" w14:textId="77777777" w:rsidR="000112AA" w:rsidRDefault="000112AA" w:rsidP="000112AA">
      <w:pPr>
        <w:jc w:val="center"/>
        <w:rPr>
          <w:b/>
          <w:sz w:val="28"/>
          <w:szCs w:val="28"/>
        </w:rPr>
      </w:pPr>
      <w:r>
        <w:rPr>
          <w:b/>
          <w:sz w:val="28"/>
          <w:szCs w:val="28"/>
        </w:rPr>
        <w:t>CHECKLIST FOR MUSIC EDUCATION STUDENTS</w:t>
      </w:r>
    </w:p>
    <w:p w14:paraId="70F16323" w14:textId="77777777" w:rsidR="000112AA" w:rsidRDefault="000112AA" w:rsidP="000112AA">
      <w:pPr>
        <w:jc w:val="center"/>
        <w:rPr>
          <w:b/>
          <w:sz w:val="28"/>
          <w:szCs w:val="28"/>
        </w:rPr>
      </w:pPr>
    </w:p>
    <w:tbl>
      <w:tblPr>
        <w:tblStyle w:val="TableGrid"/>
        <w:tblW w:w="0" w:type="auto"/>
        <w:tblLook w:val="04A0" w:firstRow="1" w:lastRow="0" w:firstColumn="1" w:lastColumn="0" w:noHBand="0" w:noVBand="1"/>
      </w:tblPr>
      <w:tblGrid>
        <w:gridCol w:w="9350"/>
      </w:tblGrid>
      <w:tr w:rsidR="000112AA" w14:paraId="024E49F8" w14:textId="77777777" w:rsidTr="00BD152A">
        <w:tc>
          <w:tcPr>
            <w:tcW w:w="9350" w:type="dxa"/>
          </w:tcPr>
          <w:p w14:paraId="777516E5" w14:textId="77777777" w:rsidR="000112AA" w:rsidRPr="00671A2B" w:rsidRDefault="000112AA" w:rsidP="00BD152A">
            <w:pPr>
              <w:rPr>
                <w:sz w:val="24"/>
              </w:rPr>
            </w:pPr>
            <w:r w:rsidRPr="00671A2B">
              <w:rPr>
                <w:b/>
                <w:sz w:val="24"/>
                <w:szCs w:val="28"/>
              </w:rPr>
              <w:t xml:space="preserve">____  </w:t>
            </w:r>
            <w:r w:rsidRPr="00671A2B">
              <w:rPr>
                <w:sz w:val="24"/>
                <w:u w:val="single"/>
              </w:rPr>
              <w:t>Requirements for acceptance into Teacher Education:</w:t>
            </w:r>
          </w:p>
          <w:p w14:paraId="61FC3FA8" w14:textId="77777777" w:rsidR="000112AA" w:rsidRPr="00671A2B" w:rsidRDefault="000112AA" w:rsidP="00BD152A">
            <w:pPr>
              <w:rPr>
                <w:sz w:val="24"/>
              </w:rPr>
            </w:pPr>
          </w:p>
          <w:p w14:paraId="25230299" w14:textId="77777777" w:rsidR="000112AA" w:rsidRPr="00671A2B" w:rsidRDefault="000112AA" w:rsidP="00BD152A">
            <w:pPr>
              <w:rPr>
                <w:sz w:val="24"/>
              </w:rPr>
            </w:pPr>
            <w:r w:rsidRPr="00671A2B">
              <w:rPr>
                <w:sz w:val="24"/>
              </w:rPr>
              <w:tab/>
              <w:t xml:space="preserve">1.  </w:t>
            </w:r>
            <w:r>
              <w:rPr>
                <w:sz w:val="24"/>
              </w:rPr>
              <w:t xml:space="preserve"> </w:t>
            </w:r>
            <w:r w:rsidRPr="00671A2B">
              <w:rPr>
                <w:sz w:val="24"/>
              </w:rPr>
              <w:t>Required 2.8 GPA</w:t>
            </w:r>
          </w:p>
          <w:p w14:paraId="4B277701" w14:textId="77777777" w:rsidR="000112AA" w:rsidRPr="00671A2B" w:rsidRDefault="000112AA" w:rsidP="00BD152A">
            <w:pPr>
              <w:rPr>
                <w:sz w:val="24"/>
              </w:rPr>
            </w:pPr>
            <w:r w:rsidRPr="00671A2B">
              <w:rPr>
                <w:sz w:val="24"/>
              </w:rPr>
              <w:tab/>
              <w:t xml:space="preserve">2.  </w:t>
            </w:r>
            <w:r>
              <w:rPr>
                <w:sz w:val="24"/>
              </w:rPr>
              <w:t xml:space="preserve"> </w:t>
            </w:r>
            <w:r w:rsidRPr="00671A2B">
              <w:rPr>
                <w:sz w:val="24"/>
              </w:rPr>
              <w:t>Passing scores Praxis I Skills Tests (reading writing, mathematics)</w:t>
            </w:r>
          </w:p>
          <w:p w14:paraId="440D4FE2" w14:textId="77777777" w:rsidR="000112AA" w:rsidRPr="00671A2B" w:rsidRDefault="000112AA" w:rsidP="00BD152A">
            <w:pPr>
              <w:ind w:firstLine="720"/>
              <w:rPr>
                <w:sz w:val="24"/>
              </w:rPr>
            </w:pPr>
            <w:r w:rsidRPr="00671A2B">
              <w:rPr>
                <w:sz w:val="24"/>
              </w:rPr>
              <w:t xml:space="preserve">3. </w:t>
            </w:r>
            <w:r>
              <w:rPr>
                <w:sz w:val="24"/>
              </w:rPr>
              <w:t xml:space="preserve"> </w:t>
            </w:r>
            <w:r w:rsidRPr="00671A2B">
              <w:rPr>
                <w:sz w:val="24"/>
              </w:rPr>
              <w:t xml:space="preserve"> Completion of WRT </w:t>
            </w:r>
            <w:r>
              <w:rPr>
                <w:sz w:val="24"/>
              </w:rPr>
              <w:t>120</w:t>
            </w:r>
            <w:r w:rsidRPr="00671A2B">
              <w:rPr>
                <w:sz w:val="24"/>
              </w:rPr>
              <w:t xml:space="preserve">, LIT or CLS course, 2 math courses at the      </w:t>
            </w:r>
          </w:p>
          <w:p w14:paraId="4DBE67DE" w14:textId="77777777" w:rsidR="000112AA" w:rsidRPr="00671A2B" w:rsidRDefault="000112AA" w:rsidP="00BD152A">
            <w:pPr>
              <w:rPr>
                <w:sz w:val="24"/>
              </w:rPr>
            </w:pPr>
            <w:r>
              <w:rPr>
                <w:sz w:val="24"/>
              </w:rPr>
              <w:t xml:space="preserve">            </w:t>
            </w:r>
            <w:r w:rsidRPr="00671A2B">
              <w:rPr>
                <w:sz w:val="24"/>
              </w:rPr>
              <w:t>college level</w:t>
            </w:r>
          </w:p>
          <w:p w14:paraId="1CA39687" w14:textId="77777777" w:rsidR="000112AA" w:rsidRPr="00671A2B" w:rsidRDefault="000112AA" w:rsidP="00BD152A">
            <w:pPr>
              <w:rPr>
                <w:sz w:val="24"/>
              </w:rPr>
            </w:pPr>
            <w:r w:rsidRPr="00671A2B">
              <w:rPr>
                <w:sz w:val="24"/>
              </w:rPr>
              <w:tab/>
              <w:t xml:space="preserve">4. </w:t>
            </w:r>
            <w:r>
              <w:rPr>
                <w:sz w:val="24"/>
              </w:rPr>
              <w:t xml:space="preserve"> </w:t>
            </w:r>
            <w:r w:rsidRPr="00671A2B">
              <w:rPr>
                <w:sz w:val="24"/>
              </w:rPr>
              <w:t xml:space="preserve"> Recommendation by the Music Education Department (signature).</w:t>
            </w:r>
          </w:p>
          <w:p w14:paraId="4AD27B94" w14:textId="77777777" w:rsidR="000112AA" w:rsidRPr="00671A2B" w:rsidRDefault="000112AA" w:rsidP="00BD152A">
            <w:pPr>
              <w:rPr>
                <w:sz w:val="24"/>
              </w:rPr>
            </w:pPr>
          </w:p>
          <w:p w14:paraId="07DBC1FF" w14:textId="77777777" w:rsidR="000112AA" w:rsidRPr="00671A2B" w:rsidRDefault="000112AA" w:rsidP="00BD152A">
            <w:pPr>
              <w:rPr>
                <w:sz w:val="24"/>
              </w:rPr>
            </w:pPr>
            <w:r w:rsidRPr="00671A2B">
              <w:rPr>
                <w:sz w:val="24"/>
              </w:rPr>
              <w:t xml:space="preserve">_____  </w:t>
            </w:r>
            <w:r w:rsidRPr="00671A2B">
              <w:rPr>
                <w:sz w:val="24"/>
                <w:u w:val="single"/>
              </w:rPr>
              <w:t>Pre-requisites for MUE 331 (Music Methods and Materials I):</w:t>
            </w:r>
          </w:p>
          <w:p w14:paraId="14AE1653" w14:textId="77777777" w:rsidR="000112AA" w:rsidRDefault="000112AA" w:rsidP="00BD152A">
            <w:pPr>
              <w:jc w:val="both"/>
              <w:rPr>
                <w:sz w:val="22"/>
              </w:rPr>
            </w:pPr>
            <w:r>
              <w:rPr>
                <w:sz w:val="22"/>
              </w:rPr>
              <w:t xml:space="preserve">      </w:t>
            </w:r>
          </w:p>
          <w:p w14:paraId="759B3AF3" w14:textId="77777777" w:rsidR="000112AA" w:rsidRDefault="000112AA" w:rsidP="00BD152A">
            <w:pPr>
              <w:rPr>
                <w:sz w:val="22"/>
              </w:rPr>
            </w:pPr>
            <w:r>
              <w:rPr>
                <w:sz w:val="22"/>
              </w:rPr>
              <w:t xml:space="preserve">             ______ 1.  </w:t>
            </w:r>
            <w:r w:rsidRPr="006E546D">
              <w:rPr>
                <w:sz w:val="22"/>
              </w:rPr>
              <w:t>Clearances: FBI Fingerprint check,</w:t>
            </w:r>
            <w:r>
              <w:rPr>
                <w:sz w:val="22"/>
              </w:rPr>
              <w:t xml:space="preserve"> PA State Police check, PA Child</w:t>
            </w:r>
            <w:r w:rsidRPr="006E546D">
              <w:rPr>
                <w:sz w:val="22"/>
              </w:rPr>
              <w:t xml:space="preserve"> </w:t>
            </w:r>
            <w:r>
              <w:rPr>
                <w:sz w:val="22"/>
              </w:rPr>
              <w:t xml:space="preserve">                   </w:t>
            </w:r>
          </w:p>
          <w:p w14:paraId="5F318372" w14:textId="77777777" w:rsidR="000112AA" w:rsidRDefault="000112AA" w:rsidP="00BD152A">
            <w:pPr>
              <w:rPr>
                <w:sz w:val="22"/>
              </w:rPr>
            </w:pPr>
            <w:r>
              <w:rPr>
                <w:sz w:val="22"/>
              </w:rPr>
              <w:t xml:space="preserve">                       </w:t>
            </w:r>
            <w:r w:rsidRPr="006E546D">
              <w:rPr>
                <w:sz w:val="22"/>
              </w:rPr>
              <w:t xml:space="preserve"> </w:t>
            </w:r>
            <w:r>
              <w:rPr>
                <w:sz w:val="22"/>
              </w:rPr>
              <w:t xml:space="preserve">     </w:t>
            </w:r>
            <w:r w:rsidRPr="006E546D">
              <w:rPr>
                <w:sz w:val="22"/>
              </w:rPr>
              <w:t xml:space="preserve">Clearance, </w:t>
            </w:r>
            <w:r w:rsidRPr="00397833">
              <w:rPr>
                <w:sz w:val="22"/>
              </w:rPr>
              <w:t>TB Test</w:t>
            </w:r>
          </w:p>
          <w:p w14:paraId="098CA055" w14:textId="77777777" w:rsidR="000112AA" w:rsidRPr="006E546D" w:rsidRDefault="000112AA" w:rsidP="00BD152A">
            <w:pPr>
              <w:jc w:val="both"/>
              <w:rPr>
                <w:sz w:val="22"/>
              </w:rPr>
            </w:pPr>
            <w:r>
              <w:rPr>
                <w:sz w:val="22"/>
              </w:rPr>
              <w:t xml:space="preserve">             ______ </w:t>
            </w:r>
            <w:r w:rsidRPr="006E546D">
              <w:rPr>
                <w:sz w:val="24"/>
              </w:rPr>
              <w:t xml:space="preserve">2. </w:t>
            </w:r>
            <w:r>
              <w:rPr>
                <w:sz w:val="24"/>
              </w:rPr>
              <w:t xml:space="preserve"> </w:t>
            </w:r>
            <w:r w:rsidRPr="006E546D">
              <w:rPr>
                <w:sz w:val="24"/>
              </w:rPr>
              <w:t>Attendance at Methods Meeting</w:t>
            </w:r>
          </w:p>
          <w:p w14:paraId="72EF9047" w14:textId="77777777" w:rsidR="000112AA" w:rsidRPr="00397833" w:rsidRDefault="000112AA" w:rsidP="00BD152A">
            <w:pPr>
              <w:rPr>
                <w:sz w:val="24"/>
              </w:rPr>
            </w:pPr>
            <w:r>
              <w:rPr>
                <w:sz w:val="24"/>
              </w:rPr>
              <w:t xml:space="preserve">            ______3. </w:t>
            </w:r>
            <w:r w:rsidRPr="00397833">
              <w:rPr>
                <w:sz w:val="24"/>
              </w:rPr>
              <w:t>Acceptance into Teacher Education (noted by EDF 030 on transcript)</w:t>
            </w:r>
          </w:p>
          <w:p w14:paraId="6B7EE4DC" w14:textId="77777777" w:rsidR="000112AA" w:rsidRPr="00671A2B" w:rsidRDefault="000112AA" w:rsidP="00BD152A">
            <w:pPr>
              <w:rPr>
                <w:sz w:val="24"/>
              </w:rPr>
            </w:pPr>
            <w:r w:rsidRPr="00671A2B">
              <w:rPr>
                <w:sz w:val="24"/>
              </w:rPr>
              <w:tab/>
              <w:t xml:space="preserve">_____  </w:t>
            </w:r>
            <w:r>
              <w:rPr>
                <w:sz w:val="24"/>
              </w:rPr>
              <w:t>4</w:t>
            </w:r>
            <w:r w:rsidRPr="00671A2B">
              <w:rPr>
                <w:sz w:val="24"/>
              </w:rPr>
              <w:t>.  Completion of minimum of 48 credits</w:t>
            </w:r>
          </w:p>
          <w:p w14:paraId="7E1EA981" w14:textId="77777777" w:rsidR="000112AA" w:rsidRDefault="000112AA" w:rsidP="00BD152A">
            <w:pPr>
              <w:rPr>
                <w:sz w:val="24"/>
              </w:rPr>
            </w:pPr>
            <w:r>
              <w:rPr>
                <w:sz w:val="24"/>
              </w:rPr>
              <w:tab/>
              <w:t>_____</w:t>
            </w:r>
            <w:r w:rsidRPr="00671A2B">
              <w:rPr>
                <w:sz w:val="24"/>
              </w:rPr>
              <w:t xml:space="preserve">  </w:t>
            </w:r>
            <w:r>
              <w:rPr>
                <w:sz w:val="24"/>
              </w:rPr>
              <w:t>5</w:t>
            </w:r>
            <w:r w:rsidRPr="00671A2B">
              <w:rPr>
                <w:sz w:val="24"/>
              </w:rPr>
              <w:t xml:space="preserve">.  Completion of </w:t>
            </w:r>
            <w:r>
              <w:rPr>
                <w:sz w:val="24"/>
              </w:rPr>
              <w:t xml:space="preserve">EDA 103, </w:t>
            </w:r>
            <w:r w:rsidRPr="00671A2B">
              <w:rPr>
                <w:sz w:val="24"/>
              </w:rPr>
              <w:t xml:space="preserve">EDP 250, </w:t>
            </w:r>
            <w:r w:rsidRPr="00B01459">
              <w:rPr>
                <w:sz w:val="24"/>
              </w:rPr>
              <w:t xml:space="preserve"> </w:t>
            </w:r>
            <w:r w:rsidRPr="00671A2B">
              <w:rPr>
                <w:sz w:val="24"/>
              </w:rPr>
              <w:t xml:space="preserve">MUE 201, </w:t>
            </w:r>
            <w:r>
              <w:rPr>
                <w:sz w:val="24"/>
              </w:rPr>
              <w:t xml:space="preserve">MUE 220, </w:t>
            </w:r>
          </w:p>
          <w:p w14:paraId="7959B51E" w14:textId="77777777" w:rsidR="000112AA" w:rsidRPr="00671A2B" w:rsidRDefault="000112AA" w:rsidP="00BD152A">
            <w:pPr>
              <w:rPr>
                <w:sz w:val="24"/>
              </w:rPr>
            </w:pPr>
            <w:r>
              <w:rPr>
                <w:sz w:val="24"/>
              </w:rPr>
              <w:t xml:space="preserve">            </w:t>
            </w:r>
            <w:r w:rsidRPr="00671A2B">
              <w:rPr>
                <w:sz w:val="24"/>
              </w:rPr>
              <w:t>MTC 212, MTC 214</w:t>
            </w:r>
          </w:p>
          <w:p w14:paraId="01863876" w14:textId="77777777" w:rsidR="000112AA" w:rsidRPr="00671A2B" w:rsidRDefault="000112AA" w:rsidP="00BD152A">
            <w:pPr>
              <w:rPr>
                <w:sz w:val="24"/>
              </w:rPr>
            </w:pPr>
            <w:r w:rsidRPr="00671A2B">
              <w:rPr>
                <w:sz w:val="24"/>
              </w:rPr>
              <w:tab/>
              <w:t xml:space="preserve">_____  </w:t>
            </w:r>
            <w:r>
              <w:rPr>
                <w:sz w:val="24"/>
              </w:rPr>
              <w:t>6</w:t>
            </w:r>
            <w:r w:rsidRPr="00671A2B">
              <w:rPr>
                <w:sz w:val="24"/>
              </w:rPr>
              <w:t xml:space="preserve">.  Completion of required parts of Professional Qualifying Test (PQT) </w:t>
            </w:r>
          </w:p>
          <w:p w14:paraId="1530C463" w14:textId="77777777" w:rsidR="000112AA" w:rsidRPr="00671A2B" w:rsidRDefault="000112AA" w:rsidP="00BD152A">
            <w:pPr>
              <w:rPr>
                <w:sz w:val="24"/>
              </w:rPr>
            </w:pPr>
            <w:r w:rsidRPr="00671A2B">
              <w:rPr>
                <w:sz w:val="24"/>
              </w:rPr>
              <w:tab/>
            </w:r>
            <w:r w:rsidRPr="00671A2B">
              <w:rPr>
                <w:sz w:val="24"/>
              </w:rPr>
              <w:tab/>
              <w:t xml:space="preserve">     (</w:t>
            </w:r>
            <w:r>
              <w:rPr>
                <w:sz w:val="22"/>
              </w:rPr>
              <w:t>a minimum of four parts of the PQT, which must include the sight singing portion</w:t>
            </w:r>
            <w:r w:rsidRPr="00671A2B">
              <w:rPr>
                <w:sz w:val="24"/>
              </w:rPr>
              <w:t>)</w:t>
            </w:r>
          </w:p>
          <w:p w14:paraId="0AEAC251" w14:textId="77777777" w:rsidR="000112AA" w:rsidRPr="00671A2B" w:rsidRDefault="000112AA" w:rsidP="00BD152A">
            <w:pPr>
              <w:rPr>
                <w:sz w:val="24"/>
              </w:rPr>
            </w:pPr>
            <w:r w:rsidRPr="00671A2B">
              <w:rPr>
                <w:sz w:val="24"/>
              </w:rPr>
              <w:tab/>
            </w:r>
            <w:r w:rsidRPr="00671A2B">
              <w:rPr>
                <w:sz w:val="24"/>
              </w:rPr>
              <w:tab/>
              <w:t xml:space="preserve">     </w:t>
            </w:r>
          </w:p>
          <w:p w14:paraId="6B2D4CD1" w14:textId="77777777" w:rsidR="000112AA" w:rsidRPr="00671A2B" w:rsidRDefault="000112AA" w:rsidP="00BD152A">
            <w:pPr>
              <w:rPr>
                <w:sz w:val="24"/>
              </w:rPr>
            </w:pPr>
            <w:r w:rsidRPr="00671A2B">
              <w:rPr>
                <w:sz w:val="24"/>
              </w:rPr>
              <w:lastRenderedPageBreak/>
              <w:t xml:space="preserve">_____  </w:t>
            </w:r>
            <w:r w:rsidRPr="00671A2B">
              <w:rPr>
                <w:sz w:val="24"/>
                <w:u w:val="single"/>
              </w:rPr>
              <w:t>Pre-requisites for MUE 332 (Music Methods and Materials II):</w:t>
            </w:r>
          </w:p>
          <w:p w14:paraId="43E8D6A3" w14:textId="77777777" w:rsidR="000112AA" w:rsidRPr="00671A2B" w:rsidRDefault="000112AA" w:rsidP="00BD152A">
            <w:pPr>
              <w:rPr>
                <w:sz w:val="24"/>
              </w:rPr>
            </w:pPr>
          </w:p>
          <w:p w14:paraId="567F123D" w14:textId="77777777" w:rsidR="000112AA" w:rsidRPr="00671A2B" w:rsidRDefault="000112AA" w:rsidP="00BD152A">
            <w:pPr>
              <w:rPr>
                <w:sz w:val="24"/>
              </w:rPr>
            </w:pPr>
            <w:r w:rsidRPr="00671A2B">
              <w:rPr>
                <w:sz w:val="24"/>
              </w:rPr>
              <w:tab/>
              <w:t>_____  1.  Grade of C or higher in required MUE methods courses</w:t>
            </w:r>
          </w:p>
          <w:p w14:paraId="63EBA4FF" w14:textId="77777777" w:rsidR="000112AA" w:rsidRPr="00671A2B" w:rsidRDefault="000112AA" w:rsidP="00BD152A">
            <w:pPr>
              <w:rPr>
                <w:sz w:val="24"/>
              </w:rPr>
            </w:pPr>
            <w:r w:rsidRPr="00671A2B">
              <w:rPr>
                <w:sz w:val="24"/>
              </w:rPr>
              <w:tab/>
              <w:t>_____  2.  Required 2.8 GPA maintained</w:t>
            </w:r>
          </w:p>
          <w:p w14:paraId="6225A79F" w14:textId="77777777" w:rsidR="000112AA" w:rsidRPr="00671A2B" w:rsidRDefault="000112AA" w:rsidP="00BD152A">
            <w:pPr>
              <w:rPr>
                <w:sz w:val="24"/>
              </w:rPr>
            </w:pPr>
            <w:r w:rsidRPr="00671A2B">
              <w:rPr>
                <w:sz w:val="24"/>
              </w:rPr>
              <w:tab/>
              <w:t>_____  3.  Completion of all parts of Professional Qualifying Test</w:t>
            </w:r>
          </w:p>
          <w:p w14:paraId="599C688F" w14:textId="77777777" w:rsidR="000112AA" w:rsidRPr="00671A2B" w:rsidRDefault="000112AA" w:rsidP="00BD152A">
            <w:pPr>
              <w:rPr>
                <w:sz w:val="24"/>
              </w:rPr>
            </w:pPr>
            <w:r w:rsidRPr="00671A2B">
              <w:rPr>
                <w:sz w:val="24"/>
              </w:rPr>
              <w:tab/>
              <w:t>_____  4.  Praxis II Fundamental Subjects Content Knowledge  (test taken)</w:t>
            </w:r>
          </w:p>
          <w:p w14:paraId="60642212" w14:textId="77777777" w:rsidR="000112AA" w:rsidRPr="00671A2B" w:rsidRDefault="000112AA" w:rsidP="00BD152A">
            <w:pPr>
              <w:rPr>
                <w:sz w:val="24"/>
              </w:rPr>
            </w:pPr>
            <w:r w:rsidRPr="00671A2B">
              <w:rPr>
                <w:sz w:val="24"/>
              </w:rPr>
              <w:tab/>
            </w:r>
          </w:p>
          <w:p w14:paraId="7C7BEA7F" w14:textId="77777777" w:rsidR="000112AA" w:rsidRPr="00671A2B" w:rsidRDefault="000112AA" w:rsidP="00BD152A">
            <w:pPr>
              <w:rPr>
                <w:sz w:val="24"/>
              </w:rPr>
            </w:pPr>
            <w:r w:rsidRPr="00671A2B">
              <w:rPr>
                <w:sz w:val="24"/>
              </w:rPr>
              <w:t xml:space="preserve">_____  </w:t>
            </w:r>
            <w:r w:rsidRPr="00671A2B">
              <w:rPr>
                <w:sz w:val="24"/>
                <w:u w:val="single"/>
              </w:rPr>
              <w:t>Pre-requisites for MUE 431/432 (Student Teaching I, II):</w:t>
            </w:r>
          </w:p>
          <w:p w14:paraId="38E001CC" w14:textId="77777777" w:rsidR="000112AA" w:rsidRPr="00671A2B" w:rsidRDefault="000112AA" w:rsidP="00BD152A">
            <w:pPr>
              <w:rPr>
                <w:sz w:val="24"/>
              </w:rPr>
            </w:pPr>
          </w:p>
          <w:p w14:paraId="04B1CC19" w14:textId="77777777" w:rsidR="000112AA" w:rsidRPr="00671A2B" w:rsidRDefault="000112AA" w:rsidP="00BD152A">
            <w:pPr>
              <w:rPr>
                <w:sz w:val="24"/>
              </w:rPr>
            </w:pPr>
            <w:r w:rsidRPr="00671A2B">
              <w:rPr>
                <w:sz w:val="24"/>
              </w:rPr>
              <w:tab/>
              <w:t>_____  1.  Completion of minimum of 90 credits</w:t>
            </w:r>
          </w:p>
          <w:p w14:paraId="33EF9E85" w14:textId="77777777" w:rsidR="000112AA" w:rsidRPr="00671A2B" w:rsidRDefault="000112AA" w:rsidP="00BD152A">
            <w:pPr>
              <w:rPr>
                <w:sz w:val="24"/>
              </w:rPr>
            </w:pPr>
            <w:r w:rsidRPr="00671A2B">
              <w:rPr>
                <w:sz w:val="24"/>
              </w:rPr>
              <w:tab/>
              <w:t>_____  2.  Grade of “C” or higher in all Methods courses</w:t>
            </w:r>
          </w:p>
          <w:p w14:paraId="0AA11A14" w14:textId="77777777" w:rsidR="000112AA" w:rsidRPr="00671A2B" w:rsidRDefault="000112AA" w:rsidP="00BD152A">
            <w:pPr>
              <w:rPr>
                <w:sz w:val="24"/>
              </w:rPr>
            </w:pPr>
            <w:r w:rsidRPr="00671A2B">
              <w:rPr>
                <w:sz w:val="24"/>
              </w:rPr>
              <w:tab/>
              <w:t>_____  3.  Required 2.8 GPA maintained</w:t>
            </w:r>
          </w:p>
          <w:p w14:paraId="617228DC" w14:textId="77777777" w:rsidR="000112AA" w:rsidRDefault="000112AA" w:rsidP="00BD152A">
            <w:pPr>
              <w:rPr>
                <w:sz w:val="24"/>
              </w:rPr>
            </w:pPr>
            <w:r w:rsidRPr="00671A2B">
              <w:rPr>
                <w:sz w:val="24"/>
              </w:rPr>
              <w:tab/>
              <w:t xml:space="preserve">_____  4.  Completion of MTC 213, MTC 215, MHL 210, 211, 212, </w:t>
            </w:r>
            <w:r w:rsidRPr="00B01459">
              <w:rPr>
                <w:sz w:val="24"/>
                <w:szCs w:val="24"/>
              </w:rPr>
              <w:t>L</w:t>
            </w:r>
            <w:r>
              <w:rPr>
                <w:sz w:val="24"/>
                <w:szCs w:val="24"/>
              </w:rPr>
              <w:t>AN/ENG 382</w:t>
            </w:r>
            <w:r w:rsidRPr="00671A2B">
              <w:rPr>
                <w:sz w:val="24"/>
              </w:rPr>
              <w:t xml:space="preserve">, </w:t>
            </w:r>
            <w:r>
              <w:rPr>
                <w:sz w:val="24"/>
              </w:rPr>
              <w:t xml:space="preserve"> </w:t>
            </w:r>
          </w:p>
          <w:p w14:paraId="73967794" w14:textId="77777777" w:rsidR="000112AA" w:rsidRPr="00671A2B" w:rsidRDefault="000112AA" w:rsidP="00BD152A">
            <w:pPr>
              <w:rPr>
                <w:sz w:val="24"/>
              </w:rPr>
            </w:pPr>
            <w:r>
              <w:rPr>
                <w:sz w:val="24"/>
              </w:rPr>
              <w:t xml:space="preserve">            EDR 345 or EDR 347</w:t>
            </w:r>
          </w:p>
          <w:p w14:paraId="6E766C0A" w14:textId="77777777" w:rsidR="000112AA" w:rsidRPr="00671A2B" w:rsidRDefault="000112AA" w:rsidP="00BD152A">
            <w:pPr>
              <w:rPr>
                <w:sz w:val="24"/>
              </w:rPr>
            </w:pPr>
            <w:r w:rsidRPr="00671A2B">
              <w:rPr>
                <w:sz w:val="24"/>
              </w:rPr>
              <w:tab/>
              <w:t>_____  5.  Completion of required Conducting and Instrumental Classes</w:t>
            </w:r>
          </w:p>
          <w:p w14:paraId="501B9E76" w14:textId="77777777" w:rsidR="000112AA" w:rsidRPr="00671A2B" w:rsidRDefault="000112AA" w:rsidP="00BD152A">
            <w:pPr>
              <w:rPr>
                <w:sz w:val="24"/>
              </w:rPr>
            </w:pPr>
            <w:r w:rsidRPr="00671A2B">
              <w:rPr>
                <w:sz w:val="24"/>
              </w:rPr>
              <w:tab/>
              <w:t>_____  6.  Praxis II Music Content Knowledge (test taken)</w:t>
            </w:r>
          </w:p>
          <w:p w14:paraId="4E9B052F" w14:textId="77777777" w:rsidR="000112AA" w:rsidRPr="00671A2B" w:rsidRDefault="000112AA" w:rsidP="00BD152A">
            <w:pPr>
              <w:rPr>
                <w:sz w:val="24"/>
              </w:rPr>
            </w:pPr>
            <w:r w:rsidRPr="00671A2B">
              <w:rPr>
                <w:sz w:val="24"/>
              </w:rPr>
              <w:tab/>
              <w:t xml:space="preserve">_____  7.  “C” or higher in final semester of voice and/or piano minor lessons or </w:t>
            </w:r>
          </w:p>
          <w:p w14:paraId="2C22C0A1" w14:textId="77777777" w:rsidR="000112AA" w:rsidRPr="00671A2B" w:rsidRDefault="000112AA" w:rsidP="00BD152A">
            <w:pPr>
              <w:rPr>
                <w:sz w:val="24"/>
              </w:rPr>
            </w:pPr>
            <w:r w:rsidRPr="00671A2B">
              <w:rPr>
                <w:sz w:val="24"/>
              </w:rPr>
              <w:tab/>
            </w:r>
            <w:r w:rsidRPr="00671A2B">
              <w:rPr>
                <w:sz w:val="24"/>
              </w:rPr>
              <w:tab/>
              <w:t xml:space="preserve">     classes</w:t>
            </w:r>
          </w:p>
          <w:p w14:paraId="4C44B130" w14:textId="77777777" w:rsidR="000112AA" w:rsidRDefault="000112AA" w:rsidP="00BD152A">
            <w:pPr>
              <w:rPr>
                <w:b/>
                <w:sz w:val="28"/>
                <w:szCs w:val="28"/>
              </w:rPr>
            </w:pPr>
          </w:p>
        </w:tc>
      </w:tr>
    </w:tbl>
    <w:p w14:paraId="1078662B" w14:textId="77777777" w:rsidR="000112AA" w:rsidRPr="000F14E8" w:rsidRDefault="000112AA" w:rsidP="000112AA">
      <w:pPr>
        <w:jc w:val="center"/>
        <w:rPr>
          <w:b/>
          <w:sz w:val="28"/>
          <w:szCs w:val="28"/>
        </w:rPr>
      </w:pPr>
    </w:p>
    <w:p w14:paraId="75F44681" w14:textId="77777777" w:rsidR="00580431" w:rsidRPr="000112AA" w:rsidRDefault="00580431" w:rsidP="000112AA">
      <w:bookmarkStart w:id="0" w:name="_GoBack"/>
      <w:bookmarkEnd w:id="0"/>
    </w:p>
    <w:sectPr w:rsidR="00580431" w:rsidRPr="000112AA">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5155F1" w14:textId="77777777" w:rsidR="00927B05" w:rsidRDefault="00927B05" w:rsidP="00927B05">
      <w:r>
        <w:separator/>
      </w:r>
    </w:p>
  </w:endnote>
  <w:endnote w:type="continuationSeparator" w:id="0">
    <w:p w14:paraId="0194185E" w14:textId="77777777" w:rsidR="00927B05" w:rsidRDefault="00927B05" w:rsidP="00927B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Georgia">
    <w:panose1 w:val="02040502050405020303"/>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Light">
    <w:panose1 w:val="020F03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DE2AAC" w14:textId="77777777" w:rsidR="00927B05" w:rsidRDefault="00927B05">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48322004"/>
      <w:docPartObj>
        <w:docPartGallery w:val="Page Numbers (Bottom of Page)"/>
        <w:docPartUnique/>
      </w:docPartObj>
    </w:sdtPr>
    <w:sdtEndPr>
      <w:rPr>
        <w:noProof/>
      </w:rPr>
    </w:sdtEndPr>
    <w:sdtContent>
      <w:p w14:paraId="483DE5B6" w14:textId="77777777" w:rsidR="00927B05" w:rsidRDefault="00927B05">
        <w:pPr>
          <w:pStyle w:val="Footer"/>
          <w:jc w:val="center"/>
        </w:pPr>
        <w:r>
          <w:fldChar w:fldCharType="begin"/>
        </w:r>
        <w:r>
          <w:instrText xml:space="preserve"> PAGE   \* MERGEFORMAT </w:instrText>
        </w:r>
        <w:r>
          <w:fldChar w:fldCharType="separate"/>
        </w:r>
        <w:r w:rsidR="000112AA">
          <w:rPr>
            <w:noProof/>
          </w:rPr>
          <w:t>9</w:t>
        </w:r>
        <w:r>
          <w:rPr>
            <w:noProof/>
          </w:rPr>
          <w:fldChar w:fldCharType="end"/>
        </w:r>
      </w:p>
    </w:sdtContent>
  </w:sdt>
  <w:p w14:paraId="09A2425A" w14:textId="77777777" w:rsidR="00927B05" w:rsidRDefault="00927B05">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8B1B03" w14:textId="77777777" w:rsidR="00927B05" w:rsidRDefault="00927B0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1AD43" w14:textId="77777777" w:rsidR="00927B05" w:rsidRDefault="00927B05" w:rsidP="00927B05">
      <w:r>
        <w:separator/>
      </w:r>
    </w:p>
  </w:footnote>
  <w:footnote w:type="continuationSeparator" w:id="0">
    <w:p w14:paraId="4A1EE40A" w14:textId="77777777" w:rsidR="00927B05" w:rsidRDefault="00927B05" w:rsidP="00927B0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1918C2" w14:textId="77777777" w:rsidR="00927B05" w:rsidRDefault="00927B05">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57D90D" w14:textId="77777777" w:rsidR="00927B05" w:rsidRDefault="00927B05">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A5CDDA" w14:textId="77777777" w:rsidR="00927B05" w:rsidRDefault="00927B0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508EF"/>
    <w:multiLevelType w:val="hybridMultilevel"/>
    <w:tmpl w:val="0FA48472"/>
    <w:lvl w:ilvl="0" w:tplc="F192FCC8">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
    <w:nsid w:val="0F707F20"/>
    <w:multiLevelType w:val="hybridMultilevel"/>
    <w:tmpl w:val="772A041E"/>
    <w:lvl w:ilvl="0" w:tplc="AC8E6F18">
      <w:start w:val="1"/>
      <w:numFmt w:val="decimal"/>
      <w:lvlText w:val="%1."/>
      <w:lvlJc w:val="left"/>
      <w:pPr>
        <w:tabs>
          <w:tab w:val="num" w:pos="810"/>
        </w:tabs>
        <w:ind w:left="810" w:hanging="360"/>
      </w:pPr>
      <w:rPr>
        <w:rFonts w:hint="default"/>
      </w:rPr>
    </w:lvl>
    <w:lvl w:ilvl="1" w:tplc="04090019" w:tentative="1">
      <w:start w:val="1"/>
      <w:numFmt w:val="lowerLetter"/>
      <w:lvlText w:val="%2."/>
      <w:lvlJc w:val="left"/>
      <w:pPr>
        <w:tabs>
          <w:tab w:val="num" w:pos="1530"/>
        </w:tabs>
        <w:ind w:left="1530" w:hanging="360"/>
      </w:p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2">
    <w:nsid w:val="26E85F41"/>
    <w:multiLevelType w:val="hybridMultilevel"/>
    <w:tmpl w:val="31969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0B00DFD"/>
    <w:multiLevelType w:val="hybridMultilevel"/>
    <w:tmpl w:val="CB92288A"/>
    <w:lvl w:ilvl="0" w:tplc="9530CA6A">
      <w:start w:val="1"/>
      <w:numFmt w:val="lowerLetter"/>
      <w:lvlText w:val="%1."/>
      <w:lvlJc w:val="left"/>
      <w:pPr>
        <w:ind w:left="1170" w:hanging="360"/>
      </w:pPr>
      <w:rPr>
        <w:rFonts w:hint="default"/>
        <w:b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4">
    <w:nsid w:val="347D5121"/>
    <w:multiLevelType w:val="hybridMultilevel"/>
    <w:tmpl w:val="19B20536"/>
    <w:lvl w:ilvl="0" w:tplc="23FAAB62">
      <w:start w:val="1"/>
      <w:numFmt w:val="decimal"/>
      <w:lvlText w:val="%1."/>
      <w:lvlJc w:val="left"/>
      <w:pPr>
        <w:ind w:left="81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5726D1"/>
    <w:multiLevelType w:val="hybridMultilevel"/>
    <w:tmpl w:val="B020532A"/>
    <w:lvl w:ilvl="0" w:tplc="FF92191C">
      <w:start w:val="1"/>
      <w:numFmt w:val="decimal"/>
      <w:lvlText w:val="%1."/>
      <w:lvlJc w:val="left"/>
      <w:pPr>
        <w:ind w:left="1140" w:hanging="360"/>
      </w:pPr>
      <w:rPr>
        <w:rFonts w:hint="default"/>
        <w:sz w:val="24"/>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6">
    <w:nsid w:val="40F81B16"/>
    <w:multiLevelType w:val="hybridMultilevel"/>
    <w:tmpl w:val="B2168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3293978"/>
    <w:multiLevelType w:val="hybridMultilevel"/>
    <w:tmpl w:val="AF92004A"/>
    <w:lvl w:ilvl="0" w:tplc="8FCC2942">
      <w:start w:val="1"/>
      <w:numFmt w:val="decimal"/>
      <w:lvlText w:val="%1."/>
      <w:lvlJc w:val="left"/>
      <w:pPr>
        <w:ind w:left="81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AEA2CA6"/>
    <w:multiLevelType w:val="hybridMultilevel"/>
    <w:tmpl w:val="218200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060EFE"/>
    <w:multiLevelType w:val="hybridMultilevel"/>
    <w:tmpl w:val="31969B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98219DF"/>
    <w:multiLevelType w:val="hybridMultilevel"/>
    <w:tmpl w:val="B2168B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E3A2393"/>
    <w:multiLevelType w:val="hybridMultilevel"/>
    <w:tmpl w:val="EE640C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4"/>
  </w:num>
  <w:num w:numId="5">
    <w:abstractNumId w:val="11"/>
  </w:num>
  <w:num w:numId="6">
    <w:abstractNumId w:val="8"/>
  </w:num>
  <w:num w:numId="7">
    <w:abstractNumId w:val="2"/>
  </w:num>
  <w:num w:numId="8">
    <w:abstractNumId w:val="9"/>
  </w:num>
  <w:num w:numId="9">
    <w:abstractNumId w:val="6"/>
  </w:num>
  <w:num w:numId="10">
    <w:abstractNumId w:val="10"/>
  </w:num>
  <w:num w:numId="11">
    <w:abstractNumId w:val="5"/>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2469"/>
    <w:rsid w:val="000112AA"/>
    <w:rsid w:val="000F14E8"/>
    <w:rsid w:val="00261302"/>
    <w:rsid w:val="002A2469"/>
    <w:rsid w:val="002D5973"/>
    <w:rsid w:val="00446D77"/>
    <w:rsid w:val="004D1B1E"/>
    <w:rsid w:val="00566A84"/>
    <w:rsid w:val="00580431"/>
    <w:rsid w:val="006E546D"/>
    <w:rsid w:val="00716B20"/>
    <w:rsid w:val="008643AE"/>
    <w:rsid w:val="008F210B"/>
    <w:rsid w:val="00927B05"/>
    <w:rsid w:val="00BA6A5A"/>
    <w:rsid w:val="00D56A9D"/>
    <w:rsid w:val="00F74E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A4B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46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24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A2469"/>
    <w:pPr>
      <w:ind w:left="720"/>
      <w:contextualSpacing/>
    </w:pPr>
  </w:style>
  <w:style w:type="character" w:styleId="Hyperlink">
    <w:name w:val="Hyperlink"/>
    <w:basedOn w:val="DefaultParagraphFont"/>
    <w:uiPriority w:val="99"/>
    <w:unhideWhenUsed/>
    <w:rsid w:val="002A2469"/>
    <w:rPr>
      <w:color w:val="0563C1" w:themeColor="hyperlink"/>
      <w:u w:val="single"/>
    </w:rPr>
  </w:style>
  <w:style w:type="paragraph" w:styleId="Header">
    <w:name w:val="header"/>
    <w:basedOn w:val="Normal"/>
    <w:link w:val="HeaderChar"/>
    <w:uiPriority w:val="99"/>
    <w:unhideWhenUsed/>
    <w:rsid w:val="00927B05"/>
    <w:pPr>
      <w:tabs>
        <w:tab w:val="center" w:pos="4680"/>
        <w:tab w:val="right" w:pos="9360"/>
      </w:tabs>
    </w:pPr>
  </w:style>
  <w:style w:type="character" w:customStyle="1" w:styleId="HeaderChar">
    <w:name w:val="Header Char"/>
    <w:basedOn w:val="DefaultParagraphFont"/>
    <w:link w:val="Header"/>
    <w:uiPriority w:val="99"/>
    <w:rsid w:val="00927B0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27B05"/>
    <w:pPr>
      <w:tabs>
        <w:tab w:val="center" w:pos="4680"/>
        <w:tab w:val="right" w:pos="9360"/>
      </w:tabs>
    </w:pPr>
  </w:style>
  <w:style w:type="character" w:customStyle="1" w:styleId="FooterChar">
    <w:name w:val="Footer Char"/>
    <w:basedOn w:val="DefaultParagraphFont"/>
    <w:link w:val="Footer"/>
    <w:uiPriority w:val="99"/>
    <w:rsid w:val="00927B05"/>
    <w:rPr>
      <w:rFonts w:ascii="Times New Roman" w:eastAsia="Times New Roman" w:hAnsi="Times New Roman" w:cs="Times New Roman"/>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2469"/>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246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A2469"/>
    <w:pPr>
      <w:ind w:left="720"/>
      <w:contextualSpacing/>
    </w:pPr>
  </w:style>
  <w:style w:type="character" w:styleId="Hyperlink">
    <w:name w:val="Hyperlink"/>
    <w:basedOn w:val="DefaultParagraphFont"/>
    <w:uiPriority w:val="99"/>
    <w:unhideWhenUsed/>
    <w:rsid w:val="002A2469"/>
    <w:rPr>
      <w:color w:val="0563C1" w:themeColor="hyperlink"/>
      <w:u w:val="single"/>
    </w:rPr>
  </w:style>
  <w:style w:type="paragraph" w:styleId="Header">
    <w:name w:val="header"/>
    <w:basedOn w:val="Normal"/>
    <w:link w:val="HeaderChar"/>
    <w:uiPriority w:val="99"/>
    <w:unhideWhenUsed/>
    <w:rsid w:val="00927B05"/>
    <w:pPr>
      <w:tabs>
        <w:tab w:val="center" w:pos="4680"/>
        <w:tab w:val="right" w:pos="9360"/>
      </w:tabs>
    </w:pPr>
  </w:style>
  <w:style w:type="character" w:customStyle="1" w:styleId="HeaderChar">
    <w:name w:val="Header Char"/>
    <w:basedOn w:val="DefaultParagraphFont"/>
    <w:link w:val="Header"/>
    <w:uiPriority w:val="99"/>
    <w:rsid w:val="00927B05"/>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927B05"/>
    <w:pPr>
      <w:tabs>
        <w:tab w:val="center" w:pos="4680"/>
        <w:tab w:val="right" w:pos="9360"/>
      </w:tabs>
    </w:pPr>
  </w:style>
  <w:style w:type="character" w:customStyle="1" w:styleId="FooterChar">
    <w:name w:val="Footer Char"/>
    <w:basedOn w:val="DefaultParagraphFont"/>
    <w:link w:val="Footer"/>
    <w:uiPriority w:val="99"/>
    <w:rsid w:val="00927B05"/>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9</Pages>
  <Words>2541</Words>
  <Characters>14490</Characters>
  <Application>Microsoft Macintosh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16998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Bryan Burton</dc:creator>
  <cp:keywords/>
  <dc:description/>
  <cp:lastModifiedBy>Seth Birch</cp:lastModifiedBy>
  <cp:revision>13</cp:revision>
  <dcterms:created xsi:type="dcterms:W3CDTF">2015-08-29T12:44:00Z</dcterms:created>
  <dcterms:modified xsi:type="dcterms:W3CDTF">2016-03-31T14:15:00Z</dcterms:modified>
</cp:coreProperties>
</file>