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EB" w:rsidRPr="001D40B9" w:rsidRDefault="007F26E0" w:rsidP="007D5699">
      <w:pPr>
        <w:pStyle w:val="Title"/>
        <w:tabs>
          <w:tab w:val="right" w:pos="9360"/>
        </w:tabs>
        <w:rPr>
          <w:b/>
        </w:rPr>
      </w:pPr>
      <w:r>
        <w:rPr>
          <w:b/>
        </w:rPr>
        <w:t>Creating Online Surveys with Qualtrics</w:t>
      </w:r>
      <w:r w:rsidR="007D5699">
        <w:rPr>
          <w:b/>
        </w:rPr>
        <w:tab/>
      </w:r>
    </w:p>
    <w:p w:rsidR="001D40B9" w:rsidRDefault="001D40B9" w:rsidP="001D40B9">
      <w:pPr>
        <w:pStyle w:val="Heading1"/>
      </w:pPr>
      <w:r>
        <w:t>Target Audience:</w:t>
      </w:r>
    </w:p>
    <w:p w:rsidR="001D40B9" w:rsidRDefault="007F26E0" w:rsidP="001D40B9">
      <w:r>
        <w:t>Creating Online Surveys with Qualtrics</w:t>
      </w:r>
      <w:r w:rsidR="001B206B">
        <w:t xml:space="preserve"> </w:t>
      </w:r>
      <w:r w:rsidR="007D5699">
        <w:t xml:space="preserve">is for those </w:t>
      </w:r>
      <w:bookmarkStart w:id="0" w:name="_GoBack"/>
      <w:bookmarkEnd w:id="0"/>
      <w:r w:rsidR="001B206B">
        <w:t>who wish to learn</w:t>
      </w:r>
      <w:r>
        <w:t xml:space="preserve"> more about creating and using surveys for research and other assessment type projects.</w:t>
      </w:r>
    </w:p>
    <w:p w:rsidR="001D40B9" w:rsidRDefault="001B206B" w:rsidP="001D40B9">
      <w:pPr>
        <w:pStyle w:val="Heading1"/>
      </w:pPr>
      <w:r>
        <w:t>Prerequisites</w:t>
      </w:r>
      <w:r w:rsidR="001D40B9">
        <w:t>:</w:t>
      </w:r>
    </w:p>
    <w:p w:rsidR="001D40B9" w:rsidRDefault="001B206B" w:rsidP="001D40B9">
      <w:r>
        <w:t>None</w:t>
      </w:r>
    </w:p>
    <w:p w:rsidR="001D40B9" w:rsidRDefault="001D40B9" w:rsidP="001D40B9">
      <w:pPr>
        <w:pStyle w:val="Heading1"/>
      </w:pPr>
      <w:r>
        <w:t>Description</w:t>
      </w:r>
      <w:proofErr w:type="gramStart"/>
      <w:r>
        <w:t>:</w:t>
      </w:r>
      <w:proofErr w:type="gramEnd"/>
      <w:r w:rsidR="009F42A9">
        <w:br/>
      </w:r>
      <w:r w:rsidR="009F42A9" w:rsidRPr="009F42A9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>This course pro</w:t>
      </w:r>
      <w:r w:rsidR="007F26E0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>vides instruction for creating various</w:t>
      </w:r>
      <w:r w:rsidR="00BE26F9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 xml:space="preserve"> survey</w:t>
      </w:r>
      <w:r w:rsidR="007F26E0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>s</w:t>
      </w:r>
      <w:r w:rsidR="00BE26F9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 xml:space="preserve"> in Qualtrics, </w:t>
      </w:r>
      <w:r w:rsidR="007F26E0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>how to apply assorted</w:t>
      </w:r>
      <w:r w:rsidR="009F42A9" w:rsidRPr="009F42A9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 xml:space="preserve"> functions and </w:t>
      </w:r>
      <w:r w:rsidR="00BE26F9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>features within your survey and how to distribute your survey</w:t>
      </w:r>
      <w:r w:rsidR="009F42A9" w:rsidRPr="009F42A9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>.</w:t>
      </w:r>
      <w:r w:rsidR="00BE26F9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 xml:space="preserve"> </w:t>
      </w:r>
      <w:r w:rsidR="007F26E0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>How to manage results and create reports</w:t>
      </w:r>
      <w:r w:rsidR="00BE26F9">
        <w:rPr>
          <w:rStyle w:val="style11"/>
          <w:rFonts w:asciiTheme="minorHAnsi" w:hAnsiTheme="minorHAnsi" w:cstheme="minorHAnsi"/>
          <w:b w:val="0"/>
          <w:color w:val="000000"/>
          <w:sz w:val="22"/>
          <w:szCs w:val="21"/>
        </w:rPr>
        <w:t xml:space="preserve"> is also included.</w:t>
      </w:r>
      <w:r w:rsidR="009F42A9">
        <w:rPr>
          <w:rStyle w:val="style11"/>
          <w:rFonts w:ascii="Arial" w:hAnsi="Arial" w:cs="Arial"/>
          <w:color w:val="000000"/>
          <w:sz w:val="21"/>
          <w:szCs w:val="21"/>
        </w:rPr>
        <w:br/>
      </w:r>
      <w:r w:rsidR="009F42A9">
        <w:rPr>
          <w:rStyle w:val="style11"/>
          <w:rFonts w:ascii="Arial" w:hAnsi="Arial" w:cs="Arial"/>
          <w:color w:val="000000"/>
          <w:sz w:val="21"/>
          <w:szCs w:val="21"/>
        </w:rPr>
        <w:br/>
      </w:r>
      <w:r>
        <w:t>Course Includes:</w:t>
      </w:r>
    </w:p>
    <w:p w:rsidR="001D40B9" w:rsidRDefault="007F26E0" w:rsidP="001D40B9">
      <w:pPr>
        <w:pStyle w:val="ListParagraph"/>
        <w:numPr>
          <w:ilvl w:val="0"/>
          <w:numId w:val="2"/>
        </w:numPr>
      </w:pPr>
      <w:r>
        <w:t>How to navigate the Qualtrics dashboard.</w:t>
      </w:r>
    </w:p>
    <w:p w:rsidR="00BE26F9" w:rsidRDefault="00BE26F9" w:rsidP="001D40B9">
      <w:pPr>
        <w:pStyle w:val="ListParagraph"/>
        <w:numPr>
          <w:ilvl w:val="0"/>
          <w:numId w:val="2"/>
        </w:numPr>
      </w:pPr>
      <w:r>
        <w:t>Ho</w:t>
      </w:r>
      <w:r w:rsidR="007F26E0">
        <w:t>w to format</w:t>
      </w:r>
      <w:r>
        <w:t xml:space="preserve"> different survey questions.</w:t>
      </w:r>
    </w:p>
    <w:p w:rsidR="00BE26F9" w:rsidRDefault="007F26E0" w:rsidP="001D40B9">
      <w:pPr>
        <w:pStyle w:val="ListParagraph"/>
        <w:numPr>
          <w:ilvl w:val="0"/>
          <w:numId w:val="2"/>
        </w:numPr>
      </w:pPr>
      <w:r>
        <w:t>Some options for look/feel as well as survey flow and organization</w:t>
      </w:r>
    </w:p>
    <w:p w:rsidR="00BE26F9" w:rsidRDefault="00BE26F9" w:rsidP="001D40B9">
      <w:pPr>
        <w:pStyle w:val="ListParagraph"/>
        <w:numPr>
          <w:ilvl w:val="0"/>
          <w:numId w:val="2"/>
        </w:numPr>
      </w:pPr>
      <w:r>
        <w:t>How to distribute survey</w:t>
      </w:r>
    </w:p>
    <w:p w:rsidR="00BE26F9" w:rsidRDefault="00BE26F9" w:rsidP="001D40B9">
      <w:pPr>
        <w:pStyle w:val="ListParagraph"/>
        <w:numPr>
          <w:ilvl w:val="0"/>
          <w:numId w:val="2"/>
        </w:numPr>
      </w:pPr>
      <w:r>
        <w:t>How to view</w:t>
      </w:r>
      <w:r w:rsidR="007F26E0">
        <w:t xml:space="preserve"> and manage</w:t>
      </w:r>
      <w:r>
        <w:t xml:space="preserve"> survey results</w:t>
      </w:r>
      <w:r w:rsidR="007F26E0">
        <w:t xml:space="preserve"> and create reports</w:t>
      </w:r>
    </w:p>
    <w:p w:rsidR="001D40B9" w:rsidRPr="001D40B9" w:rsidRDefault="001D40B9" w:rsidP="009F42A9">
      <w:pPr>
        <w:ind w:left="360"/>
      </w:pPr>
    </w:p>
    <w:sectPr w:rsidR="001D40B9" w:rsidRPr="001D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418F2"/>
    <w:multiLevelType w:val="hybridMultilevel"/>
    <w:tmpl w:val="7AC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75794"/>
    <w:multiLevelType w:val="hybridMultilevel"/>
    <w:tmpl w:val="313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B9"/>
    <w:rsid w:val="000C5A85"/>
    <w:rsid w:val="001338EB"/>
    <w:rsid w:val="001B206B"/>
    <w:rsid w:val="001D40B9"/>
    <w:rsid w:val="00223904"/>
    <w:rsid w:val="007D5699"/>
    <w:rsid w:val="007F26E0"/>
    <w:rsid w:val="009F42A9"/>
    <w:rsid w:val="00BE26F9"/>
    <w:rsid w:val="00C96C30"/>
    <w:rsid w:val="00D7288D"/>
    <w:rsid w:val="00E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D5F2E-5248-461A-8B91-9F4654D4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  <w:style w:type="character" w:customStyle="1" w:styleId="style11">
    <w:name w:val="style11"/>
    <w:basedOn w:val="DefaultParagraphFont"/>
    <w:rsid w:val="009F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Sylfaen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Glassey</dc:creator>
  <cp:lastModifiedBy>Boppell, Theresa</cp:lastModifiedBy>
  <cp:revision>4</cp:revision>
  <dcterms:created xsi:type="dcterms:W3CDTF">2016-08-10T18:42:00Z</dcterms:created>
  <dcterms:modified xsi:type="dcterms:W3CDTF">2016-08-10T18:46:00Z</dcterms:modified>
</cp:coreProperties>
</file>