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5C65F" w14:textId="77777777" w:rsidR="003751B2" w:rsidRPr="000E67F5" w:rsidRDefault="003751B2" w:rsidP="003751B2">
      <w:pPr>
        <w:pStyle w:val="Heading2"/>
        <w:jc w:val="center"/>
        <w:rPr>
          <w:u w:val="none"/>
        </w:rPr>
      </w:pPr>
      <w:bookmarkStart w:id="0" w:name="_Toc80796572"/>
      <w:r w:rsidRPr="000E67F5">
        <w:rPr>
          <w:u w:val="none"/>
        </w:rPr>
        <w:t>Mid-Semester Review</w:t>
      </w:r>
      <w:bookmarkEnd w:id="0"/>
    </w:p>
    <w:p w14:paraId="3827F84A" w14:textId="77777777" w:rsidR="003751B2" w:rsidRPr="0018333F" w:rsidRDefault="003751B2" w:rsidP="003751B2">
      <w:pPr>
        <w:pBdr>
          <w:top w:val="threeDEngrave" w:sz="24" w:space="1" w:color="auto"/>
          <w:left w:val="threeDEngrave" w:sz="24" w:space="4" w:color="auto"/>
          <w:bottom w:val="threeDEngrave" w:sz="24" w:space="1" w:color="auto"/>
          <w:right w:val="threeDEngrave" w:sz="24" w:space="4" w:color="auto"/>
        </w:pBdr>
        <w:jc w:val="center"/>
        <w:rPr>
          <w:b/>
          <w:sz w:val="20"/>
          <w:szCs w:val="20"/>
        </w:rPr>
      </w:pPr>
      <w:r w:rsidRPr="0018333F">
        <w:rPr>
          <w:b/>
          <w:sz w:val="20"/>
          <w:szCs w:val="20"/>
        </w:rPr>
        <w:t xml:space="preserve">Undergraduate Department of Social Work </w:t>
      </w:r>
    </w:p>
    <w:p w14:paraId="706CF730" w14:textId="77777777" w:rsidR="003751B2" w:rsidRPr="0018333F" w:rsidRDefault="003751B2" w:rsidP="003751B2">
      <w:pPr>
        <w:pBdr>
          <w:top w:val="threeDEngrave" w:sz="24" w:space="1" w:color="auto"/>
          <w:left w:val="threeDEngrave" w:sz="24" w:space="4" w:color="auto"/>
          <w:bottom w:val="threeDEngrave" w:sz="24" w:space="1" w:color="auto"/>
          <w:right w:val="threeDEngrave" w:sz="24" w:space="4" w:color="auto"/>
        </w:pBdr>
        <w:jc w:val="center"/>
        <w:rPr>
          <w:b/>
          <w:sz w:val="20"/>
          <w:szCs w:val="20"/>
        </w:rPr>
      </w:pPr>
      <w:r w:rsidRPr="0018333F">
        <w:rPr>
          <w:b/>
          <w:sz w:val="20"/>
          <w:szCs w:val="20"/>
        </w:rPr>
        <w:t>West Chester University</w:t>
      </w:r>
    </w:p>
    <w:p w14:paraId="1F53D125" w14:textId="77777777" w:rsidR="003751B2" w:rsidRPr="0018333F" w:rsidRDefault="003751B2" w:rsidP="003751B2">
      <w:pPr>
        <w:pBdr>
          <w:top w:val="threeDEngrave" w:sz="24" w:space="1" w:color="auto"/>
          <w:left w:val="threeDEngrave" w:sz="24" w:space="4" w:color="auto"/>
          <w:bottom w:val="threeDEngrave" w:sz="24" w:space="1" w:color="auto"/>
          <w:right w:val="threeDEngrave" w:sz="24" w:space="4" w:color="auto"/>
        </w:pBdr>
        <w:jc w:val="center"/>
        <w:rPr>
          <w:b/>
          <w:sz w:val="20"/>
          <w:szCs w:val="20"/>
        </w:rPr>
      </w:pPr>
      <w:r w:rsidRPr="0018333F">
        <w:rPr>
          <w:b/>
          <w:sz w:val="20"/>
          <w:szCs w:val="20"/>
        </w:rPr>
        <w:t>Mid-Semester Review</w:t>
      </w:r>
    </w:p>
    <w:p w14:paraId="6D8B30B6" w14:textId="77777777" w:rsidR="003751B2" w:rsidRPr="0018333F" w:rsidRDefault="003751B2" w:rsidP="003751B2">
      <w:pPr>
        <w:rPr>
          <w:sz w:val="20"/>
          <w:szCs w:val="20"/>
        </w:rPr>
      </w:pPr>
    </w:p>
    <w:p w14:paraId="0FD89FC5" w14:textId="77777777" w:rsidR="003751B2" w:rsidRPr="0018333F" w:rsidRDefault="003751B2" w:rsidP="003751B2">
      <w:pPr>
        <w:rPr>
          <w:sz w:val="20"/>
          <w:szCs w:val="20"/>
        </w:rPr>
      </w:pPr>
    </w:p>
    <w:p w14:paraId="0476008B" w14:textId="77777777" w:rsidR="003751B2" w:rsidRPr="0018333F" w:rsidRDefault="003751B2" w:rsidP="003751B2">
      <w:pPr>
        <w:rPr>
          <w:sz w:val="20"/>
          <w:szCs w:val="20"/>
        </w:rPr>
      </w:pPr>
      <w:r w:rsidRPr="0018333F">
        <w:rPr>
          <w:sz w:val="20"/>
          <w:szCs w:val="20"/>
        </w:rPr>
        <w:t>Evaluation should be a shared process with an opportunity for the student and field instructor to discuss similarities and differences in perception.  Although the field instructor is responsible for completing the evaluation, it is the responsibility of the faculty field liaison to assign a grade. The student’s overall grade for the course will be determined by the faculty field liaison and based on the faculty field liaison’s overall evaluation of the student’s performance in placement in conjunction with the agency field instructor’s evaluation, classroom participation and course assignments.</w:t>
      </w:r>
    </w:p>
    <w:p w14:paraId="3DFF7BE9" w14:textId="77777777" w:rsidR="003751B2" w:rsidRPr="0018333F" w:rsidRDefault="003751B2" w:rsidP="003751B2">
      <w:pPr>
        <w:rPr>
          <w:sz w:val="20"/>
          <w:szCs w:val="20"/>
        </w:rPr>
      </w:pPr>
      <w:r w:rsidRPr="0018333F">
        <w:rPr>
          <w:sz w:val="20"/>
          <w:szCs w:val="20"/>
        </w:rPr>
        <w:t xml:space="preserve">Please write a brief paragraph in response to each of the questions.  The written narrative should include information that will assist the faculty field liaison assess how the student is progressing in developing the knowledge, </w:t>
      </w:r>
      <w:proofErr w:type="gramStart"/>
      <w:r w:rsidRPr="0018333F">
        <w:rPr>
          <w:sz w:val="20"/>
          <w:szCs w:val="20"/>
        </w:rPr>
        <w:t>skills</w:t>
      </w:r>
      <w:proofErr w:type="gramEnd"/>
      <w:r w:rsidRPr="0018333F">
        <w:rPr>
          <w:sz w:val="20"/>
          <w:szCs w:val="20"/>
        </w:rPr>
        <w:t xml:space="preserve"> and values of a beginning level social worker.</w:t>
      </w:r>
    </w:p>
    <w:p w14:paraId="0D4161F4" w14:textId="77777777" w:rsidR="003751B2" w:rsidRPr="0018333F" w:rsidRDefault="003751B2" w:rsidP="003751B2">
      <w:pPr>
        <w:rPr>
          <w:sz w:val="20"/>
          <w:szCs w:val="20"/>
        </w:rPr>
      </w:pPr>
    </w:p>
    <w:p w14:paraId="20578BFC" w14:textId="77777777" w:rsidR="003751B2" w:rsidRPr="0018333F" w:rsidRDefault="003751B2" w:rsidP="003751B2">
      <w:pPr>
        <w:spacing w:after="200" w:line="276" w:lineRule="auto"/>
        <w:ind w:left="720" w:hanging="360"/>
        <w:contextualSpacing/>
        <w:rPr>
          <w:rFonts w:ascii="Calibri" w:eastAsia="Calibri" w:hAnsi="Calibri"/>
          <w:b/>
          <w:bCs/>
        </w:rPr>
      </w:pPr>
      <w:r w:rsidRPr="0018333F">
        <w:rPr>
          <w:rFonts w:ascii="Calibri" w:eastAsia="Calibri" w:hAnsi="Calibri"/>
          <w:b/>
          <w:bCs/>
        </w:rPr>
        <w:t>1.  Describe how the student is conducting themselves professionally and applying social work values and ethics to their work with client systems.</w:t>
      </w:r>
    </w:p>
    <w:p w14:paraId="59A1FAD1" w14:textId="77777777" w:rsidR="003751B2" w:rsidRPr="0018333F" w:rsidRDefault="003751B2" w:rsidP="003751B2">
      <w:pPr>
        <w:spacing w:after="200" w:line="276" w:lineRule="auto"/>
        <w:ind w:left="720" w:hanging="360"/>
        <w:contextualSpacing/>
        <w:rPr>
          <w:rFonts w:ascii="Calibri" w:eastAsia="Calibri" w:hAnsi="Calibri"/>
          <w:b/>
          <w:bCs/>
        </w:rPr>
      </w:pPr>
    </w:p>
    <w:p w14:paraId="0091C6B3" w14:textId="77777777" w:rsidR="003751B2" w:rsidRPr="0018333F" w:rsidRDefault="003751B2" w:rsidP="003751B2">
      <w:pPr>
        <w:spacing w:after="200" w:line="276" w:lineRule="auto"/>
        <w:ind w:left="720" w:hanging="360"/>
        <w:contextualSpacing/>
        <w:rPr>
          <w:rFonts w:ascii="Calibri" w:eastAsia="Calibri" w:hAnsi="Calibri"/>
          <w:b/>
          <w:bCs/>
        </w:rPr>
      </w:pPr>
    </w:p>
    <w:p w14:paraId="73806B36" w14:textId="77777777" w:rsidR="003751B2" w:rsidRPr="0018333F" w:rsidRDefault="003751B2" w:rsidP="003751B2">
      <w:pPr>
        <w:spacing w:after="200" w:line="276" w:lineRule="auto"/>
        <w:ind w:left="720" w:hanging="360"/>
        <w:contextualSpacing/>
        <w:rPr>
          <w:rFonts w:ascii="Calibri" w:eastAsia="Calibri" w:hAnsi="Calibri"/>
        </w:rPr>
      </w:pPr>
    </w:p>
    <w:p w14:paraId="209DDA93" w14:textId="77777777" w:rsidR="003751B2" w:rsidRPr="0018333F" w:rsidRDefault="003751B2" w:rsidP="003751B2">
      <w:pPr>
        <w:spacing w:after="200" w:line="276" w:lineRule="auto"/>
        <w:ind w:left="720" w:hanging="360"/>
        <w:contextualSpacing/>
        <w:rPr>
          <w:rFonts w:ascii="Calibri" w:eastAsia="Calibri" w:hAnsi="Calibri"/>
          <w:b/>
          <w:bCs/>
        </w:rPr>
      </w:pPr>
      <w:r w:rsidRPr="0018333F">
        <w:rPr>
          <w:rFonts w:ascii="Calibri" w:eastAsia="Calibri" w:hAnsi="Calibri"/>
          <w:b/>
          <w:bCs/>
        </w:rPr>
        <w:t>2.</w:t>
      </w:r>
      <w:r w:rsidRPr="0018333F">
        <w:rPr>
          <w:rFonts w:ascii="Calibri" w:eastAsia="Calibri" w:hAnsi="Calibri"/>
          <w:b/>
          <w:bCs/>
          <w:sz w:val="14"/>
          <w:szCs w:val="14"/>
        </w:rPr>
        <w:t>    </w:t>
      </w:r>
      <w:r w:rsidRPr="0018333F">
        <w:rPr>
          <w:rFonts w:ascii="Calibri" w:eastAsia="Calibri" w:hAnsi="Calibri"/>
          <w:b/>
          <w:bCs/>
        </w:rPr>
        <w:t>Describe how the student engages in their own learning process.</w:t>
      </w:r>
    </w:p>
    <w:p w14:paraId="2426B46C" w14:textId="77777777" w:rsidR="003751B2" w:rsidRPr="0018333F" w:rsidRDefault="003751B2" w:rsidP="003751B2">
      <w:pPr>
        <w:spacing w:after="200" w:line="276" w:lineRule="auto"/>
        <w:ind w:left="720" w:hanging="360"/>
        <w:contextualSpacing/>
        <w:rPr>
          <w:rFonts w:ascii="Calibri" w:eastAsia="Calibri" w:hAnsi="Calibri"/>
          <w:b/>
          <w:bCs/>
        </w:rPr>
      </w:pPr>
    </w:p>
    <w:p w14:paraId="7BE46354" w14:textId="77777777" w:rsidR="003751B2" w:rsidRPr="0018333F" w:rsidRDefault="003751B2" w:rsidP="003751B2">
      <w:pPr>
        <w:spacing w:after="200" w:line="276" w:lineRule="auto"/>
        <w:ind w:left="720" w:hanging="360"/>
        <w:contextualSpacing/>
        <w:rPr>
          <w:rFonts w:ascii="Calibri" w:eastAsia="Calibri" w:hAnsi="Calibri"/>
        </w:rPr>
      </w:pPr>
    </w:p>
    <w:p w14:paraId="03C39464" w14:textId="77777777" w:rsidR="003751B2" w:rsidRPr="0018333F" w:rsidRDefault="003751B2" w:rsidP="003751B2">
      <w:pPr>
        <w:spacing w:after="200" w:line="276" w:lineRule="auto"/>
        <w:ind w:left="720" w:hanging="360"/>
        <w:contextualSpacing/>
        <w:rPr>
          <w:rFonts w:ascii="Calibri" w:eastAsia="Calibri" w:hAnsi="Calibri"/>
          <w:b/>
          <w:bCs/>
        </w:rPr>
      </w:pPr>
      <w:r w:rsidRPr="0018333F">
        <w:rPr>
          <w:rFonts w:ascii="Calibri" w:eastAsia="Calibri" w:hAnsi="Calibri"/>
          <w:b/>
          <w:bCs/>
        </w:rPr>
        <w:t>3.</w:t>
      </w:r>
      <w:r w:rsidRPr="0018333F">
        <w:rPr>
          <w:rFonts w:ascii="Calibri" w:eastAsia="Calibri" w:hAnsi="Calibri"/>
          <w:b/>
          <w:bCs/>
          <w:sz w:val="14"/>
          <w:szCs w:val="14"/>
        </w:rPr>
        <w:t>    </w:t>
      </w:r>
      <w:r w:rsidRPr="0018333F">
        <w:rPr>
          <w:rFonts w:ascii="Calibri" w:eastAsia="Calibri" w:hAnsi="Calibri"/>
          <w:b/>
          <w:bCs/>
        </w:rPr>
        <w:t>Overall, how do you think the student is performing the tasks that they have been given?</w:t>
      </w:r>
    </w:p>
    <w:p w14:paraId="01207202" w14:textId="77777777" w:rsidR="003751B2" w:rsidRPr="0018333F" w:rsidRDefault="003751B2" w:rsidP="003751B2">
      <w:pPr>
        <w:spacing w:after="200" w:line="276" w:lineRule="auto"/>
        <w:ind w:left="720" w:hanging="360"/>
        <w:contextualSpacing/>
        <w:rPr>
          <w:rFonts w:ascii="Calibri" w:eastAsia="Calibri" w:hAnsi="Calibri"/>
          <w:b/>
          <w:bCs/>
        </w:rPr>
      </w:pPr>
    </w:p>
    <w:p w14:paraId="54C27A9C" w14:textId="77777777" w:rsidR="003751B2" w:rsidRPr="0018333F" w:rsidRDefault="003751B2" w:rsidP="003751B2">
      <w:pPr>
        <w:spacing w:after="200" w:line="276" w:lineRule="auto"/>
        <w:ind w:left="720" w:hanging="360"/>
        <w:contextualSpacing/>
        <w:rPr>
          <w:rFonts w:ascii="Calibri" w:eastAsia="Calibri" w:hAnsi="Calibri"/>
          <w:b/>
          <w:bCs/>
        </w:rPr>
      </w:pPr>
    </w:p>
    <w:p w14:paraId="01EAF53A" w14:textId="77777777" w:rsidR="003751B2" w:rsidRPr="009D45D2" w:rsidRDefault="003751B2" w:rsidP="003751B2">
      <w:pPr>
        <w:pStyle w:val="ListParagraph"/>
        <w:widowControl/>
        <w:numPr>
          <w:ilvl w:val="0"/>
          <w:numId w:val="1"/>
        </w:numPr>
        <w:autoSpaceDE/>
        <w:autoSpaceDN/>
        <w:spacing w:after="200" w:line="276" w:lineRule="auto"/>
        <w:contextualSpacing/>
        <w:rPr>
          <w:rFonts w:ascii="Calibri" w:eastAsia="Calibri" w:hAnsi="Calibri"/>
          <w:b/>
          <w:bCs/>
        </w:rPr>
      </w:pPr>
      <w:r w:rsidRPr="009D45D2">
        <w:rPr>
          <w:rFonts w:ascii="Calibri" w:eastAsia="Calibri" w:hAnsi="Calibri"/>
          <w:b/>
          <w:bCs/>
        </w:rPr>
        <w:t xml:space="preserve">What are the areas the student needs to focus on for the remainder of the semester? </w:t>
      </w:r>
    </w:p>
    <w:p w14:paraId="5FF5763C" w14:textId="77777777" w:rsidR="003751B2" w:rsidRPr="0018333F" w:rsidRDefault="003751B2" w:rsidP="003751B2">
      <w:pPr>
        <w:spacing w:after="200" w:line="276" w:lineRule="auto"/>
        <w:ind w:left="720"/>
        <w:contextualSpacing/>
        <w:rPr>
          <w:rFonts w:ascii="Calibri" w:eastAsia="Calibri" w:hAnsi="Calibri"/>
          <w:b/>
          <w:bCs/>
        </w:rPr>
      </w:pPr>
    </w:p>
    <w:p w14:paraId="66C5B9AE" w14:textId="77777777" w:rsidR="003751B2" w:rsidRPr="0018333F" w:rsidRDefault="003751B2" w:rsidP="003751B2">
      <w:pPr>
        <w:spacing w:after="200" w:line="276" w:lineRule="auto"/>
        <w:ind w:left="720" w:hanging="360"/>
        <w:contextualSpacing/>
        <w:rPr>
          <w:rFonts w:ascii="Calibri" w:eastAsia="Calibri" w:hAnsi="Calibri"/>
          <w:b/>
          <w:bCs/>
        </w:rPr>
      </w:pPr>
    </w:p>
    <w:p w14:paraId="4A7138E7" w14:textId="77777777" w:rsidR="003751B2" w:rsidRPr="0018333F" w:rsidRDefault="003751B2" w:rsidP="003751B2">
      <w:pPr>
        <w:spacing w:after="200" w:line="276" w:lineRule="auto"/>
        <w:ind w:left="720" w:hanging="360"/>
        <w:contextualSpacing/>
        <w:rPr>
          <w:rFonts w:ascii="Calibri" w:eastAsia="Calibri" w:hAnsi="Calibri"/>
        </w:rPr>
      </w:pPr>
      <w:r w:rsidRPr="0018333F">
        <w:rPr>
          <w:rFonts w:ascii="Calibri" w:eastAsia="Calibri" w:hAnsi="Calibri"/>
          <w:b/>
          <w:bCs/>
        </w:rPr>
        <w:t>5.  Student comments:</w:t>
      </w:r>
    </w:p>
    <w:p w14:paraId="74A0D6F2" w14:textId="77777777" w:rsidR="003751B2" w:rsidRPr="0018333F" w:rsidRDefault="003751B2" w:rsidP="003751B2">
      <w:pPr>
        <w:rPr>
          <w:sz w:val="20"/>
          <w:szCs w:val="20"/>
        </w:rPr>
      </w:pPr>
    </w:p>
    <w:p w14:paraId="59630ABB" w14:textId="77777777" w:rsidR="003751B2" w:rsidRPr="0018333F" w:rsidRDefault="003751B2" w:rsidP="003751B2">
      <w:pPr>
        <w:rPr>
          <w:sz w:val="20"/>
          <w:szCs w:val="20"/>
        </w:rPr>
      </w:pPr>
    </w:p>
    <w:p w14:paraId="479F9BD9" w14:textId="77777777" w:rsidR="003751B2" w:rsidRPr="0018333F" w:rsidRDefault="003751B2" w:rsidP="003751B2">
      <w:pPr>
        <w:rPr>
          <w:sz w:val="20"/>
          <w:szCs w:val="20"/>
        </w:rPr>
      </w:pPr>
    </w:p>
    <w:p w14:paraId="512AAD98" w14:textId="77777777" w:rsidR="003751B2" w:rsidRPr="0018333F" w:rsidRDefault="003751B2" w:rsidP="003751B2">
      <w:pPr>
        <w:rPr>
          <w:sz w:val="20"/>
          <w:szCs w:val="20"/>
        </w:rPr>
      </w:pPr>
    </w:p>
    <w:p w14:paraId="6D529148" w14:textId="77777777" w:rsidR="003751B2" w:rsidRPr="0018333F" w:rsidRDefault="003751B2" w:rsidP="003751B2">
      <w:pPr>
        <w:rPr>
          <w:sz w:val="20"/>
          <w:szCs w:val="20"/>
        </w:rPr>
      </w:pPr>
    </w:p>
    <w:p w14:paraId="139C7B08" w14:textId="77777777" w:rsidR="003751B2" w:rsidRDefault="003751B2" w:rsidP="003751B2">
      <w:pPr>
        <w:rPr>
          <w:sz w:val="20"/>
          <w:szCs w:val="20"/>
        </w:rPr>
      </w:pPr>
    </w:p>
    <w:p w14:paraId="7528AFC1" w14:textId="77777777" w:rsidR="003751B2" w:rsidRPr="0018333F" w:rsidRDefault="003751B2" w:rsidP="003751B2">
      <w:pPr>
        <w:rPr>
          <w:sz w:val="20"/>
          <w:szCs w:val="20"/>
        </w:rPr>
      </w:pPr>
      <w:r>
        <w:rPr>
          <w:sz w:val="20"/>
          <w:szCs w:val="20"/>
        </w:rPr>
        <w:t>Student’s Signature</w:t>
      </w:r>
      <w:r w:rsidRPr="0018333F">
        <w:rPr>
          <w:sz w:val="20"/>
          <w:szCs w:val="20"/>
        </w:rPr>
        <w:t>:  _</w:t>
      </w:r>
      <w:r>
        <w:rPr>
          <w:sz w:val="20"/>
          <w:szCs w:val="20"/>
        </w:rPr>
        <w:t>__________________</w:t>
      </w:r>
      <w:r w:rsidRPr="0018333F">
        <w:rPr>
          <w:sz w:val="20"/>
          <w:szCs w:val="20"/>
        </w:rPr>
        <w:t>________</w:t>
      </w:r>
      <w:r>
        <w:rPr>
          <w:sz w:val="20"/>
          <w:szCs w:val="20"/>
        </w:rPr>
        <w:t>____________</w:t>
      </w:r>
      <w:r w:rsidRPr="0018333F">
        <w:rPr>
          <w:sz w:val="20"/>
          <w:szCs w:val="20"/>
        </w:rPr>
        <w:t xml:space="preserve">___________________________________ </w:t>
      </w:r>
      <w:r w:rsidRPr="0018333F">
        <w:rPr>
          <w:sz w:val="20"/>
          <w:szCs w:val="20"/>
        </w:rPr>
        <w:tab/>
      </w:r>
    </w:p>
    <w:p w14:paraId="34EB74C0" w14:textId="77777777" w:rsidR="003751B2" w:rsidRPr="0018333F" w:rsidRDefault="003751B2" w:rsidP="003751B2">
      <w:pPr>
        <w:rPr>
          <w:sz w:val="20"/>
          <w:szCs w:val="20"/>
        </w:rPr>
      </w:pPr>
      <w:r w:rsidRPr="0018333F">
        <w:rPr>
          <w:sz w:val="20"/>
          <w:szCs w:val="20"/>
        </w:rPr>
        <w:t xml:space="preserve"> </w:t>
      </w:r>
    </w:p>
    <w:p w14:paraId="47EACA7B" w14:textId="77777777" w:rsidR="003751B2" w:rsidRDefault="003751B2" w:rsidP="003751B2">
      <w:pPr>
        <w:rPr>
          <w:sz w:val="20"/>
          <w:szCs w:val="20"/>
        </w:rPr>
      </w:pPr>
    </w:p>
    <w:p w14:paraId="1566BDA2" w14:textId="77777777" w:rsidR="003751B2" w:rsidRPr="0018333F" w:rsidRDefault="003751B2" w:rsidP="003751B2">
      <w:pPr>
        <w:rPr>
          <w:sz w:val="20"/>
          <w:szCs w:val="20"/>
        </w:rPr>
      </w:pPr>
      <w:r>
        <w:rPr>
          <w:sz w:val="20"/>
          <w:szCs w:val="20"/>
        </w:rPr>
        <w:t>Field Instructor’s Signature</w:t>
      </w:r>
      <w:r w:rsidRPr="0018333F">
        <w:rPr>
          <w:sz w:val="20"/>
          <w:szCs w:val="20"/>
        </w:rPr>
        <w:t>:</w:t>
      </w:r>
      <w:r>
        <w:rPr>
          <w:sz w:val="20"/>
          <w:szCs w:val="20"/>
        </w:rPr>
        <w:t xml:space="preserve"> </w:t>
      </w:r>
      <w:r w:rsidRPr="0018333F">
        <w:rPr>
          <w:sz w:val="20"/>
          <w:szCs w:val="20"/>
        </w:rPr>
        <w:t xml:space="preserve"> </w:t>
      </w:r>
      <w:r>
        <w:rPr>
          <w:sz w:val="20"/>
          <w:szCs w:val="20"/>
          <w:u w:val="single"/>
        </w:rPr>
        <w:t>________________________________</w:t>
      </w:r>
      <w:r w:rsidRPr="0018333F">
        <w:rPr>
          <w:sz w:val="20"/>
          <w:szCs w:val="20"/>
        </w:rPr>
        <w:t xml:space="preserve">____________________________________      </w:t>
      </w:r>
    </w:p>
    <w:p w14:paraId="2185A760" w14:textId="77777777" w:rsidR="003751B2" w:rsidRDefault="003751B2" w:rsidP="003751B2">
      <w:r>
        <w:rPr>
          <w:sz w:val="20"/>
          <w:szCs w:val="20"/>
        </w:rPr>
        <w:t>Dev. 7/16</w:t>
      </w:r>
    </w:p>
    <w:p w14:paraId="1F72D835" w14:textId="77777777" w:rsidR="003751B2" w:rsidRDefault="003751B2" w:rsidP="003751B2">
      <w:pPr>
        <w:pStyle w:val="BodyText"/>
        <w:ind w:left="118"/>
        <w:rPr>
          <w:b/>
          <w:sz w:val="20"/>
        </w:rPr>
      </w:pPr>
    </w:p>
    <w:p w14:paraId="69888F97" w14:textId="77777777" w:rsidR="0011640A" w:rsidRDefault="003751B2"/>
    <w:sectPr w:rsidR="0011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E2132C"/>
    <w:multiLevelType w:val="hybridMultilevel"/>
    <w:tmpl w:val="A0869B64"/>
    <w:lvl w:ilvl="0" w:tplc="EE4436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2"/>
    <w:rsid w:val="003751B2"/>
    <w:rsid w:val="00A057F0"/>
    <w:rsid w:val="00F2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113E"/>
  <w15:chartTrackingRefBased/>
  <w15:docId w15:val="{DD05294D-C588-4039-98E7-93E3C581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751B2"/>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qFormat/>
    <w:rsid w:val="003751B2"/>
    <w:pPr>
      <w:spacing w:before="56"/>
      <w:outlineLvl w:val="1"/>
    </w:pPr>
    <w:rPr>
      <w:rFonts w:eastAsia="Arial" w:cs="Arial"/>
      <w:b/>
      <w:szCs w:val="4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51B2"/>
    <w:rPr>
      <w:rFonts w:ascii="Times New Roman" w:eastAsia="Arial" w:hAnsi="Times New Roman" w:cs="Arial"/>
      <w:b/>
      <w:szCs w:val="42"/>
      <w:u w:val="single"/>
    </w:rPr>
  </w:style>
  <w:style w:type="paragraph" w:styleId="BodyText">
    <w:name w:val="Body Text"/>
    <w:basedOn w:val="Normal"/>
    <w:link w:val="BodyTextChar"/>
    <w:qFormat/>
    <w:rsid w:val="003751B2"/>
  </w:style>
  <w:style w:type="character" w:customStyle="1" w:styleId="BodyTextChar">
    <w:name w:val="Body Text Char"/>
    <w:basedOn w:val="DefaultParagraphFont"/>
    <w:link w:val="BodyText"/>
    <w:rsid w:val="003751B2"/>
    <w:rPr>
      <w:rFonts w:ascii="Times New Roman" w:eastAsia="Times New Roman" w:hAnsi="Times New Roman" w:cs="Times New Roman"/>
    </w:rPr>
  </w:style>
  <w:style w:type="paragraph" w:styleId="ListParagraph">
    <w:name w:val="List Paragraph"/>
    <w:basedOn w:val="Normal"/>
    <w:uiPriority w:val="34"/>
    <w:qFormat/>
    <w:rsid w:val="003751B2"/>
    <w:pPr>
      <w:ind w:left="8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1437</Characters>
  <Application>Microsoft Office Word</Application>
  <DocSecurity>0</DocSecurity>
  <Lines>28</Lines>
  <Paragraphs>14</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Leslie</dc:creator>
  <cp:keywords/>
  <dc:description/>
  <cp:lastModifiedBy>McGowan, Leslie</cp:lastModifiedBy>
  <cp:revision>1</cp:revision>
  <dcterms:created xsi:type="dcterms:W3CDTF">2021-09-15T16:54:00Z</dcterms:created>
  <dcterms:modified xsi:type="dcterms:W3CDTF">2021-09-15T16:55:00Z</dcterms:modified>
</cp:coreProperties>
</file>