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968" w:type="dxa"/>
        <w:tblLook w:val="04A0" w:firstRow="1" w:lastRow="0" w:firstColumn="1" w:lastColumn="0" w:noHBand="0" w:noVBand="1"/>
      </w:tblPr>
      <w:tblGrid>
        <w:gridCol w:w="1059"/>
        <w:gridCol w:w="4449"/>
        <w:gridCol w:w="1260"/>
        <w:gridCol w:w="825"/>
        <w:gridCol w:w="6375"/>
      </w:tblGrid>
      <w:tr w:rsidR="00921F5E" w:rsidRPr="00A32119" w14:paraId="6D4A986C" w14:textId="77777777" w:rsidTr="00921F5E">
        <w:tc>
          <w:tcPr>
            <w:tcW w:w="13968" w:type="dxa"/>
            <w:gridSpan w:val="5"/>
            <w:shd w:val="clear" w:color="auto" w:fill="B2A1C7" w:themeFill="accent4" w:themeFillTint="99"/>
          </w:tcPr>
          <w:p w14:paraId="68E67CB2" w14:textId="5B616A9E" w:rsidR="00F33CDF" w:rsidRPr="00A32119" w:rsidRDefault="00C8197E" w:rsidP="001771D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Graduate Certificate in </w:t>
            </w:r>
            <w:bookmarkStart w:id="0" w:name="_GoBack"/>
            <w:bookmarkEnd w:id="0"/>
            <w:r>
              <w:rPr>
                <w:rFonts w:asciiTheme="majorHAnsi" w:hAnsiTheme="majorHAnsi"/>
              </w:rPr>
              <w:t>Administration</w:t>
            </w:r>
          </w:p>
        </w:tc>
      </w:tr>
      <w:tr w:rsidR="00921F5E" w:rsidRPr="00A32119" w14:paraId="0E847E9A" w14:textId="77777777" w:rsidTr="00921F5E">
        <w:tc>
          <w:tcPr>
            <w:tcW w:w="13968" w:type="dxa"/>
            <w:gridSpan w:val="5"/>
          </w:tcPr>
          <w:p w14:paraId="61C64651" w14:textId="5293E270" w:rsidR="00F33CDF" w:rsidRPr="00C8197E" w:rsidRDefault="001D2CCA" w:rsidP="001D2CC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The Certificate in A</w:t>
            </w:r>
            <w:r w:rsidRPr="001D2CCA">
              <w:rPr>
                <w:rFonts w:asciiTheme="majorHAnsi" w:hAnsiTheme="majorHAnsi"/>
                <w:sz w:val="22"/>
                <w:szCs w:val="22"/>
              </w:rPr>
              <w:t>dministration is designed for persons who desire to enhance their management and supervisory skills.</w:t>
            </w:r>
            <w:r w:rsidR="00C8197E" w:rsidRPr="00C8197E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C8197E" w:rsidRPr="00C8197E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To </w:t>
            </w:r>
            <w:r w:rsidR="00C8197E" w:rsidRPr="00C8197E">
              <w:rPr>
                <w:rStyle w:val="diffadded"/>
                <w:rFonts w:asciiTheme="majorHAnsi" w:eastAsia="Times New Roman" w:hAnsiTheme="majorHAnsi" w:cs="Times New Roman"/>
                <w:sz w:val="22"/>
                <w:szCs w:val="22"/>
              </w:rPr>
              <w:t xml:space="preserve">obtain </w:t>
            </w:r>
            <w:r w:rsidR="00C8197E" w:rsidRPr="00C8197E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the certificate, students must complete </w:t>
            </w:r>
            <w:r w:rsidR="00C8197E" w:rsidRPr="00C8197E">
              <w:rPr>
                <w:rStyle w:val="diffadded"/>
                <w:rFonts w:asciiTheme="majorHAnsi" w:eastAsia="Times New Roman" w:hAnsiTheme="majorHAnsi" w:cs="Times New Roman"/>
                <w:sz w:val="22"/>
                <w:szCs w:val="22"/>
              </w:rPr>
              <w:t>twelve credits from</w:t>
            </w:r>
            <w:r w:rsidR="00C8197E" w:rsidRPr="00C8197E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 the </w:t>
            </w:r>
            <w:r w:rsidR="00C8197E" w:rsidRPr="00C8197E">
              <w:rPr>
                <w:rStyle w:val="diffadded"/>
                <w:rFonts w:asciiTheme="majorHAnsi" w:eastAsia="Times New Roman" w:hAnsiTheme="majorHAnsi" w:cs="Times New Roman"/>
                <w:sz w:val="22"/>
                <w:szCs w:val="22"/>
              </w:rPr>
              <w:t xml:space="preserve">MPA Administration Core and earn </w:t>
            </w:r>
            <w:r w:rsidR="00C8197E" w:rsidRPr="00C8197E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a minimum grade </w:t>
            </w:r>
            <w:r w:rsidR="00C8197E" w:rsidRPr="00C8197E">
              <w:rPr>
                <w:rStyle w:val="diffadded"/>
                <w:rFonts w:asciiTheme="majorHAnsi" w:eastAsia="Times New Roman" w:hAnsiTheme="majorHAnsi" w:cs="Times New Roman"/>
                <w:sz w:val="22"/>
                <w:szCs w:val="22"/>
              </w:rPr>
              <w:t>of</w:t>
            </w:r>
            <w:r w:rsidR="00C8197E" w:rsidRPr="00C8197E">
              <w:rPr>
                <w:rStyle w:val="diffdeleted"/>
                <w:rFonts w:asciiTheme="majorHAnsi" w:eastAsia="Times New Roman" w:hAnsiTheme="majorHAnsi" w:cs="Times New Roman"/>
                <w:sz w:val="22"/>
                <w:szCs w:val="22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B</w:t>
            </w:r>
            <w:r w:rsidR="00C8197E" w:rsidRPr="00C8197E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 in each course. Degree students </w:t>
            </w:r>
            <w:r w:rsidR="00C8197E" w:rsidRPr="00C8197E">
              <w:rPr>
                <w:rStyle w:val="diffadded"/>
                <w:rFonts w:asciiTheme="majorHAnsi" w:eastAsia="Times New Roman" w:hAnsiTheme="majorHAnsi" w:cs="Times New Roman"/>
                <w:sz w:val="22"/>
                <w:szCs w:val="22"/>
              </w:rPr>
              <w:t>that have completed t</w:t>
            </w:r>
            <w:r w:rsidR="00C8197E" w:rsidRPr="00C8197E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he </w:t>
            </w:r>
            <w:r w:rsidR="00C8197E" w:rsidRPr="00C8197E">
              <w:rPr>
                <w:rStyle w:val="diffadded"/>
                <w:rFonts w:asciiTheme="majorHAnsi" w:eastAsia="Times New Roman" w:hAnsiTheme="majorHAnsi" w:cs="Times New Roman"/>
                <w:sz w:val="22"/>
                <w:szCs w:val="22"/>
              </w:rPr>
              <w:t xml:space="preserve">Administration Core </w:t>
            </w:r>
            <w:r w:rsidR="00C8197E" w:rsidRPr="00C8197E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with a minimum grade of </w:t>
            </w:r>
            <w:r>
              <w:rPr>
                <w:rStyle w:val="diffadded"/>
                <w:rFonts w:asciiTheme="majorHAnsi" w:eastAsia="Times New Roman" w:hAnsiTheme="majorHAnsi" w:cs="Times New Roman"/>
                <w:sz w:val="22"/>
                <w:szCs w:val="22"/>
              </w:rPr>
              <w:t>B</w:t>
            </w:r>
            <w:r w:rsidR="00C8197E" w:rsidRPr="00C8197E">
              <w:rPr>
                <w:rStyle w:val="diffadded"/>
                <w:rFonts w:asciiTheme="majorHAnsi" w:eastAsia="Times New Roman" w:hAnsiTheme="majorHAnsi" w:cs="Times New Roman"/>
                <w:sz w:val="22"/>
                <w:szCs w:val="22"/>
              </w:rPr>
              <w:t xml:space="preserve"> in </w:t>
            </w:r>
            <w:r w:rsidR="00C8197E" w:rsidRPr="00C8197E">
              <w:rPr>
                <w:rFonts w:asciiTheme="majorHAnsi" w:eastAsia="Times New Roman" w:hAnsiTheme="majorHAnsi" w:cs="Times New Roman"/>
                <w:sz w:val="22"/>
                <w:szCs w:val="22"/>
              </w:rPr>
              <w:t>each course may also apply for the certificate via the Add Certificate Request</w:t>
            </w:r>
            <w:r w:rsidR="00C8197E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 in </w:t>
            </w:r>
            <w:proofErr w:type="spellStart"/>
            <w:r w:rsidR="00C8197E">
              <w:rPr>
                <w:rFonts w:asciiTheme="majorHAnsi" w:eastAsia="Times New Roman" w:hAnsiTheme="majorHAnsi" w:cs="Times New Roman"/>
                <w:sz w:val="22"/>
                <w:szCs w:val="22"/>
              </w:rPr>
              <w:t>myWCU</w:t>
            </w:r>
            <w:proofErr w:type="spellEnd"/>
            <w:r w:rsidR="00C8197E" w:rsidRPr="00C8197E">
              <w:rPr>
                <w:rFonts w:asciiTheme="majorHAnsi" w:eastAsia="Times New Roman" w:hAnsiTheme="majorHAnsi" w:cs="Times New Roman"/>
                <w:sz w:val="22"/>
                <w:szCs w:val="22"/>
              </w:rPr>
              <w:t>.</w:t>
            </w:r>
          </w:p>
        </w:tc>
      </w:tr>
      <w:tr w:rsidR="00921F5E" w:rsidRPr="00A32119" w14:paraId="300660A3" w14:textId="77777777" w:rsidTr="00921F5E">
        <w:tc>
          <w:tcPr>
            <w:tcW w:w="5508" w:type="dxa"/>
            <w:gridSpan w:val="2"/>
            <w:shd w:val="clear" w:color="auto" w:fill="B2A1C7" w:themeFill="accent4" w:themeFillTint="99"/>
          </w:tcPr>
          <w:p w14:paraId="0BF98003" w14:textId="261840E4" w:rsidR="00921F5E" w:rsidRPr="00A32119" w:rsidRDefault="004B1DF0" w:rsidP="00BD42BF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Administration Core</w:t>
            </w:r>
            <w:r w:rsidR="00921F5E" w:rsidRPr="00A32119">
              <w:rPr>
                <w:rFonts w:asciiTheme="majorHAnsi" w:hAnsiTheme="majorHAnsi"/>
                <w:b/>
                <w:i/>
              </w:rPr>
              <w:t xml:space="preserve"> (</w:t>
            </w:r>
            <w:r w:rsidR="00BD42BF">
              <w:rPr>
                <w:rFonts w:asciiTheme="majorHAnsi" w:hAnsiTheme="majorHAnsi"/>
                <w:b/>
                <w:i/>
              </w:rPr>
              <w:t>select 12 credits</w:t>
            </w:r>
            <w:r w:rsidR="00921F5E" w:rsidRPr="00A32119">
              <w:rPr>
                <w:rFonts w:asciiTheme="majorHAnsi" w:hAnsiTheme="majorHAnsi"/>
                <w:b/>
                <w:i/>
              </w:rPr>
              <w:t>):</w:t>
            </w:r>
          </w:p>
        </w:tc>
        <w:tc>
          <w:tcPr>
            <w:tcW w:w="1260" w:type="dxa"/>
            <w:shd w:val="clear" w:color="auto" w:fill="B2A1C7" w:themeFill="accent4" w:themeFillTint="99"/>
          </w:tcPr>
          <w:p w14:paraId="7DB0B10D" w14:textId="77777777" w:rsidR="00921F5E" w:rsidRPr="00A32119" w:rsidRDefault="00921F5E" w:rsidP="00A32119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A32119">
              <w:rPr>
                <w:rFonts w:asciiTheme="majorHAnsi" w:hAnsiTheme="majorHAnsi"/>
                <w:b/>
                <w:i/>
              </w:rPr>
              <w:t>Term</w:t>
            </w:r>
          </w:p>
        </w:tc>
        <w:tc>
          <w:tcPr>
            <w:tcW w:w="825" w:type="dxa"/>
            <w:shd w:val="clear" w:color="auto" w:fill="B2A1C7" w:themeFill="accent4" w:themeFillTint="99"/>
          </w:tcPr>
          <w:p w14:paraId="7E85483D" w14:textId="77777777" w:rsidR="00921F5E" w:rsidRPr="00A32119" w:rsidRDefault="00921F5E" w:rsidP="00A32119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A32119">
              <w:rPr>
                <w:rFonts w:asciiTheme="majorHAnsi" w:hAnsiTheme="majorHAnsi"/>
                <w:b/>
                <w:i/>
              </w:rPr>
              <w:t>Grade</w:t>
            </w:r>
          </w:p>
        </w:tc>
        <w:tc>
          <w:tcPr>
            <w:tcW w:w="6375" w:type="dxa"/>
            <w:shd w:val="clear" w:color="auto" w:fill="B2A1C7" w:themeFill="accent4" w:themeFillTint="99"/>
          </w:tcPr>
          <w:p w14:paraId="5A314A90" w14:textId="77777777" w:rsidR="00921F5E" w:rsidRPr="00A32119" w:rsidRDefault="00921F5E" w:rsidP="00A32119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A32119">
              <w:rPr>
                <w:rFonts w:asciiTheme="majorHAnsi" w:hAnsiTheme="majorHAnsi"/>
                <w:b/>
                <w:i/>
              </w:rPr>
              <w:t>Notes</w:t>
            </w:r>
          </w:p>
        </w:tc>
      </w:tr>
      <w:tr w:rsidR="004B1DF0" w:rsidRPr="00A32119" w14:paraId="73611EE9" w14:textId="77777777" w:rsidTr="00921F5E">
        <w:tc>
          <w:tcPr>
            <w:tcW w:w="1059" w:type="dxa"/>
          </w:tcPr>
          <w:p w14:paraId="677C62A0" w14:textId="5A7798E7" w:rsidR="004B1DF0" w:rsidRPr="00A32119" w:rsidRDefault="004B1DF0" w:rsidP="00A32119">
            <w:pPr>
              <w:rPr>
                <w:rFonts w:asciiTheme="majorHAnsi" w:hAnsiTheme="majorHAnsi"/>
              </w:rPr>
            </w:pPr>
            <w:r w:rsidRPr="004C069A">
              <w:rPr>
                <w:rFonts w:asciiTheme="majorHAnsi" w:hAnsiTheme="majorHAnsi"/>
                <w:sz w:val="22"/>
                <w:szCs w:val="22"/>
              </w:rPr>
              <w:t>PPA 500</w:t>
            </w:r>
          </w:p>
        </w:tc>
        <w:tc>
          <w:tcPr>
            <w:tcW w:w="4449" w:type="dxa"/>
          </w:tcPr>
          <w:p w14:paraId="29E09202" w14:textId="45C28E06" w:rsidR="004B1DF0" w:rsidRPr="00A32119" w:rsidRDefault="004B1DF0" w:rsidP="00A32119">
            <w:pPr>
              <w:rPr>
                <w:rFonts w:asciiTheme="majorHAnsi" w:hAnsiTheme="majorHAnsi"/>
              </w:rPr>
            </w:pPr>
            <w:r w:rsidRPr="004C069A">
              <w:rPr>
                <w:rFonts w:asciiTheme="majorHAnsi" w:hAnsiTheme="majorHAnsi"/>
                <w:sz w:val="22"/>
                <w:szCs w:val="22"/>
              </w:rPr>
              <w:t>Foundations of Public Service</w:t>
            </w:r>
          </w:p>
        </w:tc>
        <w:tc>
          <w:tcPr>
            <w:tcW w:w="1260" w:type="dxa"/>
          </w:tcPr>
          <w:p w14:paraId="274E1033" w14:textId="77777777" w:rsidR="004B1DF0" w:rsidRPr="00A32119" w:rsidRDefault="004B1DF0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</w:tcPr>
          <w:p w14:paraId="78D03437" w14:textId="77777777" w:rsidR="004B1DF0" w:rsidRPr="00A32119" w:rsidRDefault="004B1DF0">
            <w:pPr>
              <w:rPr>
                <w:rFonts w:asciiTheme="majorHAnsi" w:hAnsiTheme="majorHAnsi"/>
              </w:rPr>
            </w:pPr>
          </w:p>
        </w:tc>
        <w:tc>
          <w:tcPr>
            <w:tcW w:w="6375" w:type="dxa"/>
          </w:tcPr>
          <w:p w14:paraId="66700AF4" w14:textId="77777777" w:rsidR="004B1DF0" w:rsidRPr="00A32119" w:rsidRDefault="004B1DF0">
            <w:pPr>
              <w:rPr>
                <w:rFonts w:asciiTheme="majorHAnsi" w:hAnsiTheme="majorHAnsi"/>
              </w:rPr>
            </w:pPr>
          </w:p>
        </w:tc>
      </w:tr>
      <w:tr w:rsidR="004B1DF0" w:rsidRPr="00A32119" w14:paraId="25226F82" w14:textId="77777777" w:rsidTr="00921F5E">
        <w:tc>
          <w:tcPr>
            <w:tcW w:w="1059" w:type="dxa"/>
          </w:tcPr>
          <w:p w14:paraId="254805CE" w14:textId="53CF4F6D" w:rsidR="004B1DF0" w:rsidRPr="00A32119" w:rsidRDefault="004B1DF0" w:rsidP="00A32119">
            <w:pPr>
              <w:rPr>
                <w:rFonts w:asciiTheme="majorHAnsi" w:hAnsiTheme="majorHAnsi"/>
              </w:rPr>
            </w:pPr>
            <w:r w:rsidRPr="004C069A">
              <w:rPr>
                <w:rFonts w:asciiTheme="majorHAnsi" w:hAnsiTheme="majorHAnsi"/>
                <w:sz w:val="22"/>
                <w:szCs w:val="22"/>
              </w:rPr>
              <w:t>PPA 501</w:t>
            </w:r>
          </w:p>
        </w:tc>
        <w:tc>
          <w:tcPr>
            <w:tcW w:w="4449" w:type="dxa"/>
          </w:tcPr>
          <w:p w14:paraId="571374D8" w14:textId="5326DADE" w:rsidR="004B1DF0" w:rsidRPr="00A32119" w:rsidRDefault="004B1DF0" w:rsidP="00A32119">
            <w:pPr>
              <w:rPr>
                <w:rFonts w:asciiTheme="majorHAnsi" w:hAnsiTheme="majorHAnsi"/>
              </w:rPr>
            </w:pPr>
            <w:r w:rsidRPr="004C069A">
              <w:rPr>
                <w:rFonts w:asciiTheme="majorHAnsi" w:hAnsiTheme="majorHAnsi"/>
                <w:sz w:val="22"/>
                <w:szCs w:val="22"/>
              </w:rPr>
              <w:t>Research Methods for Public Administrators</w:t>
            </w:r>
          </w:p>
        </w:tc>
        <w:tc>
          <w:tcPr>
            <w:tcW w:w="1260" w:type="dxa"/>
          </w:tcPr>
          <w:p w14:paraId="20766779" w14:textId="77777777" w:rsidR="004B1DF0" w:rsidRPr="00A32119" w:rsidRDefault="004B1DF0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</w:tcPr>
          <w:p w14:paraId="796C6119" w14:textId="77777777" w:rsidR="004B1DF0" w:rsidRPr="00A32119" w:rsidRDefault="004B1DF0">
            <w:pPr>
              <w:rPr>
                <w:rFonts w:asciiTheme="majorHAnsi" w:hAnsiTheme="majorHAnsi"/>
              </w:rPr>
            </w:pPr>
          </w:p>
        </w:tc>
        <w:tc>
          <w:tcPr>
            <w:tcW w:w="6375" w:type="dxa"/>
          </w:tcPr>
          <w:p w14:paraId="4DD5FB9C" w14:textId="77777777" w:rsidR="004B1DF0" w:rsidRPr="00A32119" w:rsidRDefault="004B1DF0">
            <w:pPr>
              <w:rPr>
                <w:rFonts w:asciiTheme="majorHAnsi" w:hAnsiTheme="majorHAnsi"/>
              </w:rPr>
            </w:pPr>
          </w:p>
        </w:tc>
      </w:tr>
      <w:tr w:rsidR="004B1DF0" w:rsidRPr="00A32119" w14:paraId="5909C568" w14:textId="77777777" w:rsidTr="00921F5E">
        <w:tc>
          <w:tcPr>
            <w:tcW w:w="1059" w:type="dxa"/>
          </w:tcPr>
          <w:p w14:paraId="6D74D265" w14:textId="14A7616D" w:rsidR="004B1DF0" w:rsidRPr="00A32119" w:rsidRDefault="004B1DF0" w:rsidP="00A32119">
            <w:pPr>
              <w:rPr>
                <w:rFonts w:asciiTheme="majorHAnsi" w:hAnsiTheme="majorHAnsi"/>
              </w:rPr>
            </w:pPr>
            <w:r w:rsidRPr="004C069A">
              <w:rPr>
                <w:rFonts w:asciiTheme="majorHAnsi" w:hAnsiTheme="majorHAnsi"/>
                <w:sz w:val="22"/>
                <w:szCs w:val="22"/>
              </w:rPr>
              <w:t>PPA 502</w:t>
            </w:r>
          </w:p>
        </w:tc>
        <w:tc>
          <w:tcPr>
            <w:tcW w:w="4449" w:type="dxa"/>
          </w:tcPr>
          <w:p w14:paraId="35B84C00" w14:textId="74513FDA" w:rsidR="004B1DF0" w:rsidRPr="00A32119" w:rsidRDefault="004B1DF0" w:rsidP="00A32119">
            <w:pPr>
              <w:rPr>
                <w:rFonts w:asciiTheme="majorHAnsi" w:hAnsiTheme="majorHAnsi"/>
              </w:rPr>
            </w:pPr>
            <w:r w:rsidRPr="004C069A">
              <w:rPr>
                <w:rFonts w:asciiTheme="majorHAnsi" w:hAnsiTheme="majorHAnsi"/>
                <w:sz w:val="22"/>
                <w:szCs w:val="22"/>
              </w:rPr>
              <w:t>Policy Analysis &amp; Program Evaluation</w:t>
            </w:r>
          </w:p>
        </w:tc>
        <w:tc>
          <w:tcPr>
            <w:tcW w:w="1260" w:type="dxa"/>
          </w:tcPr>
          <w:p w14:paraId="7A4877A2" w14:textId="77777777" w:rsidR="004B1DF0" w:rsidRPr="00A32119" w:rsidRDefault="004B1DF0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</w:tcPr>
          <w:p w14:paraId="492287AC" w14:textId="77777777" w:rsidR="004B1DF0" w:rsidRPr="00A32119" w:rsidRDefault="004B1DF0">
            <w:pPr>
              <w:rPr>
                <w:rFonts w:asciiTheme="majorHAnsi" w:hAnsiTheme="majorHAnsi"/>
              </w:rPr>
            </w:pPr>
          </w:p>
        </w:tc>
        <w:tc>
          <w:tcPr>
            <w:tcW w:w="6375" w:type="dxa"/>
          </w:tcPr>
          <w:p w14:paraId="4CBBBB35" w14:textId="77777777" w:rsidR="004B1DF0" w:rsidRPr="00A32119" w:rsidRDefault="004B1DF0">
            <w:pPr>
              <w:rPr>
                <w:rFonts w:asciiTheme="majorHAnsi" w:hAnsiTheme="majorHAnsi"/>
              </w:rPr>
            </w:pPr>
          </w:p>
        </w:tc>
      </w:tr>
      <w:tr w:rsidR="004B1DF0" w:rsidRPr="00A32119" w14:paraId="3671B7BA" w14:textId="77777777" w:rsidTr="00921F5E">
        <w:tc>
          <w:tcPr>
            <w:tcW w:w="1059" w:type="dxa"/>
          </w:tcPr>
          <w:p w14:paraId="2CAF0BEA" w14:textId="6C0B834E" w:rsidR="004B1DF0" w:rsidRPr="00A32119" w:rsidRDefault="004B1DF0" w:rsidP="00A32119">
            <w:pPr>
              <w:rPr>
                <w:rFonts w:asciiTheme="majorHAnsi" w:hAnsiTheme="majorHAnsi"/>
              </w:rPr>
            </w:pPr>
            <w:r w:rsidRPr="004C069A">
              <w:rPr>
                <w:rFonts w:asciiTheme="majorHAnsi" w:hAnsiTheme="majorHAnsi"/>
                <w:sz w:val="22"/>
                <w:szCs w:val="22"/>
              </w:rPr>
              <w:t>PPA 503</w:t>
            </w:r>
          </w:p>
        </w:tc>
        <w:tc>
          <w:tcPr>
            <w:tcW w:w="4449" w:type="dxa"/>
          </w:tcPr>
          <w:p w14:paraId="5268D8C3" w14:textId="10B943F2" w:rsidR="004B1DF0" w:rsidRPr="00A32119" w:rsidRDefault="004B1DF0" w:rsidP="00A32119">
            <w:pPr>
              <w:rPr>
                <w:rFonts w:asciiTheme="majorHAnsi" w:hAnsiTheme="majorHAnsi"/>
              </w:rPr>
            </w:pPr>
            <w:r w:rsidRPr="004C069A">
              <w:rPr>
                <w:rFonts w:asciiTheme="majorHAnsi" w:hAnsiTheme="majorHAnsi"/>
                <w:sz w:val="22"/>
                <w:szCs w:val="22"/>
              </w:rPr>
              <w:t>Public Budgeting &amp; Finance</w:t>
            </w:r>
          </w:p>
        </w:tc>
        <w:tc>
          <w:tcPr>
            <w:tcW w:w="1260" w:type="dxa"/>
          </w:tcPr>
          <w:p w14:paraId="1B5098FE" w14:textId="77777777" w:rsidR="004B1DF0" w:rsidRPr="00A32119" w:rsidRDefault="004B1DF0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</w:tcPr>
          <w:p w14:paraId="7E0A0E2E" w14:textId="77777777" w:rsidR="004B1DF0" w:rsidRPr="00A32119" w:rsidRDefault="004B1DF0">
            <w:pPr>
              <w:rPr>
                <w:rFonts w:asciiTheme="majorHAnsi" w:hAnsiTheme="majorHAnsi"/>
              </w:rPr>
            </w:pPr>
          </w:p>
        </w:tc>
        <w:tc>
          <w:tcPr>
            <w:tcW w:w="6375" w:type="dxa"/>
          </w:tcPr>
          <w:p w14:paraId="62CEE69B" w14:textId="77777777" w:rsidR="004B1DF0" w:rsidRPr="00A32119" w:rsidRDefault="004B1DF0">
            <w:pPr>
              <w:rPr>
                <w:rFonts w:asciiTheme="majorHAnsi" w:hAnsiTheme="majorHAnsi"/>
              </w:rPr>
            </w:pPr>
          </w:p>
        </w:tc>
      </w:tr>
      <w:tr w:rsidR="004B1DF0" w:rsidRPr="00A32119" w14:paraId="7CC679F9" w14:textId="77777777" w:rsidTr="00921F5E">
        <w:tc>
          <w:tcPr>
            <w:tcW w:w="1059" w:type="dxa"/>
          </w:tcPr>
          <w:p w14:paraId="4DC0EA71" w14:textId="2E705117" w:rsidR="004B1DF0" w:rsidRPr="00A32119" w:rsidRDefault="004B1DF0" w:rsidP="00A32119">
            <w:pPr>
              <w:rPr>
                <w:rFonts w:asciiTheme="majorHAnsi" w:hAnsiTheme="majorHAnsi"/>
              </w:rPr>
            </w:pPr>
            <w:r w:rsidRPr="004C069A">
              <w:rPr>
                <w:rFonts w:asciiTheme="majorHAnsi" w:hAnsiTheme="majorHAnsi"/>
                <w:sz w:val="22"/>
                <w:szCs w:val="22"/>
              </w:rPr>
              <w:t>PPA 504</w:t>
            </w:r>
          </w:p>
        </w:tc>
        <w:tc>
          <w:tcPr>
            <w:tcW w:w="4449" w:type="dxa"/>
          </w:tcPr>
          <w:p w14:paraId="7CEEBE60" w14:textId="25E39F59" w:rsidR="004B1DF0" w:rsidRPr="00A32119" w:rsidRDefault="004B1DF0" w:rsidP="00A32119">
            <w:pPr>
              <w:rPr>
                <w:rFonts w:asciiTheme="majorHAnsi" w:hAnsiTheme="majorHAnsi"/>
              </w:rPr>
            </w:pPr>
            <w:r w:rsidRPr="004C069A">
              <w:rPr>
                <w:rFonts w:asciiTheme="majorHAnsi" w:hAnsiTheme="majorHAnsi"/>
                <w:sz w:val="22"/>
                <w:szCs w:val="22"/>
              </w:rPr>
              <w:t>Public Human Resource Management</w:t>
            </w:r>
          </w:p>
        </w:tc>
        <w:tc>
          <w:tcPr>
            <w:tcW w:w="1260" w:type="dxa"/>
          </w:tcPr>
          <w:p w14:paraId="6E0A5418" w14:textId="77777777" w:rsidR="004B1DF0" w:rsidRPr="00A32119" w:rsidRDefault="004B1DF0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</w:tcPr>
          <w:p w14:paraId="1D491A3A" w14:textId="77777777" w:rsidR="004B1DF0" w:rsidRPr="00A32119" w:rsidRDefault="004B1DF0">
            <w:pPr>
              <w:rPr>
                <w:rFonts w:asciiTheme="majorHAnsi" w:hAnsiTheme="majorHAnsi"/>
              </w:rPr>
            </w:pPr>
          </w:p>
        </w:tc>
        <w:tc>
          <w:tcPr>
            <w:tcW w:w="6375" w:type="dxa"/>
          </w:tcPr>
          <w:p w14:paraId="187FE024" w14:textId="77777777" w:rsidR="004B1DF0" w:rsidRPr="00A32119" w:rsidRDefault="004B1DF0">
            <w:pPr>
              <w:rPr>
                <w:rFonts w:asciiTheme="majorHAnsi" w:hAnsiTheme="majorHAnsi"/>
              </w:rPr>
            </w:pPr>
          </w:p>
        </w:tc>
      </w:tr>
      <w:tr w:rsidR="004B1DF0" w:rsidRPr="00A32119" w14:paraId="4FEE3370" w14:textId="77777777" w:rsidTr="00921F5E">
        <w:tc>
          <w:tcPr>
            <w:tcW w:w="1059" w:type="dxa"/>
          </w:tcPr>
          <w:p w14:paraId="10194892" w14:textId="2864D175" w:rsidR="004B1DF0" w:rsidRPr="00A32119" w:rsidRDefault="004B1DF0" w:rsidP="00A32119">
            <w:pPr>
              <w:rPr>
                <w:rFonts w:asciiTheme="majorHAnsi" w:hAnsiTheme="majorHAnsi"/>
              </w:rPr>
            </w:pPr>
            <w:r w:rsidRPr="004C069A">
              <w:rPr>
                <w:rFonts w:asciiTheme="majorHAnsi" w:hAnsiTheme="majorHAnsi"/>
                <w:sz w:val="22"/>
                <w:szCs w:val="22"/>
              </w:rPr>
              <w:t>PPA 505</w:t>
            </w:r>
          </w:p>
        </w:tc>
        <w:tc>
          <w:tcPr>
            <w:tcW w:w="4449" w:type="dxa"/>
          </w:tcPr>
          <w:p w14:paraId="3501BB3F" w14:textId="3EC42ADA" w:rsidR="004B1DF0" w:rsidRPr="00A32119" w:rsidRDefault="004B1DF0" w:rsidP="00A32119">
            <w:pPr>
              <w:rPr>
                <w:rFonts w:asciiTheme="majorHAnsi" w:hAnsiTheme="majorHAnsi"/>
              </w:rPr>
            </w:pPr>
            <w:r w:rsidRPr="004C069A">
              <w:rPr>
                <w:rFonts w:asciiTheme="majorHAnsi" w:hAnsiTheme="majorHAnsi"/>
                <w:sz w:val="22"/>
                <w:szCs w:val="22"/>
              </w:rPr>
              <w:t>Public Sector Organization Theory</w:t>
            </w:r>
          </w:p>
        </w:tc>
        <w:tc>
          <w:tcPr>
            <w:tcW w:w="1260" w:type="dxa"/>
          </w:tcPr>
          <w:p w14:paraId="1E791ED4" w14:textId="77777777" w:rsidR="004B1DF0" w:rsidRPr="00A32119" w:rsidRDefault="004B1DF0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</w:tcPr>
          <w:p w14:paraId="27A074AC" w14:textId="77777777" w:rsidR="004B1DF0" w:rsidRPr="00A32119" w:rsidRDefault="004B1DF0">
            <w:pPr>
              <w:rPr>
                <w:rFonts w:asciiTheme="majorHAnsi" w:hAnsiTheme="majorHAnsi"/>
              </w:rPr>
            </w:pPr>
          </w:p>
        </w:tc>
        <w:tc>
          <w:tcPr>
            <w:tcW w:w="6375" w:type="dxa"/>
          </w:tcPr>
          <w:p w14:paraId="51A8B32A" w14:textId="77777777" w:rsidR="004B1DF0" w:rsidRPr="00A32119" w:rsidRDefault="004B1DF0">
            <w:pPr>
              <w:rPr>
                <w:rFonts w:asciiTheme="majorHAnsi" w:hAnsiTheme="majorHAnsi"/>
              </w:rPr>
            </w:pPr>
          </w:p>
        </w:tc>
      </w:tr>
      <w:tr w:rsidR="004B1DF0" w:rsidRPr="00A32119" w14:paraId="67D7129E" w14:textId="77777777" w:rsidTr="00921F5E">
        <w:tc>
          <w:tcPr>
            <w:tcW w:w="1059" w:type="dxa"/>
          </w:tcPr>
          <w:p w14:paraId="17DDBFA5" w14:textId="06ACD3A0" w:rsidR="004B1DF0" w:rsidRPr="00A32119" w:rsidRDefault="004B1DF0" w:rsidP="00A32119">
            <w:pPr>
              <w:rPr>
                <w:rFonts w:asciiTheme="majorHAnsi" w:hAnsiTheme="majorHAnsi"/>
              </w:rPr>
            </w:pPr>
            <w:r w:rsidRPr="004C069A">
              <w:rPr>
                <w:rFonts w:asciiTheme="majorHAnsi" w:hAnsiTheme="majorHAnsi"/>
                <w:sz w:val="22"/>
                <w:szCs w:val="22"/>
              </w:rPr>
              <w:t>PPA 506</w:t>
            </w:r>
          </w:p>
        </w:tc>
        <w:tc>
          <w:tcPr>
            <w:tcW w:w="4449" w:type="dxa"/>
          </w:tcPr>
          <w:p w14:paraId="310DEA1E" w14:textId="2F3F6037" w:rsidR="004B1DF0" w:rsidRPr="00A32119" w:rsidRDefault="004B1DF0" w:rsidP="00A32119">
            <w:pPr>
              <w:rPr>
                <w:rFonts w:asciiTheme="majorHAnsi" w:hAnsiTheme="majorHAnsi"/>
              </w:rPr>
            </w:pPr>
            <w:r w:rsidRPr="004C069A">
              <w:rPr>
                <w:rFonts w:asciiTheme="majorHAnsi" w:hAnsiTheme="majorHAnsi"/>
                <w:sz w:val="22"/>
                <w:szCs w:val="22"/>
              </w:rPr>
              <w:t>Foundations of Nonprofit Management</w:t>
            </w:r>
          </w:p>
        </w:tc>
        <w:tc>
          <w:tcPr>
            <w:tcW w:w="1260" w:type="dxa"/>
          </w:tcPr>
          <w:p w14:paraId="7DDB5E2E" w14:textId="77777777" w:rsidR="004B1DF0" w:rsidRPr="00A32119" w:rsidRDefault="004B1DF0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</w:tcPr>
          <w:p w14:paraId="63B91062" w14:textId="77777777" w:rsidR="004B1DF0" w:rsidRPr="00A32119" w:rsidRDefault="004B1DF0">
            <w:pPr>
              <w:rPr>
                <w:rFonts w:asciiTheme="majorHAnsi" w:hAnsiTheme="majorHAnsi"/>
              </w:rPr>
            </w:pPr>
          </w:p>
        </w:tc>
        <w:tc>
          <w:tcPr>
            <w:tcW w:w="6375" w:type="dxa"/>
          </w:tcPr>
          <w:p w14:paraId="4DB65B3D" w14:textId="77777777" w:rsidR="004B1DF0" w:rsidRPr="00A32119" w:rsidRDefault="004B1DF0">
            <w:pPr>
              <w:rPr>
                <w:rFonts w:asciiTheme="majorHAnsi" w:hAnsiTheme="majorHAnsi"/>
              </w:rPr>
            </w:pPr>
          </w:p>
        </w:tc>
      </w:tr>
      <w:tr w:rsidR="00E722A6" w:rsidRPr="00A32119" w14:paraId="71C3BE13" w14:textId="77777777" w:rsidTr="00E722A6">
        <w:tc>
          <w:tcPr>
            <w:tcW w:w="13968" w:type="dxa"/>
            <w:gridSpan w:val="5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76032588" w14:textId="588F1693" w:rsidR="00E722A6" w:rsidRPr="00E722A6" w:rsidRDefault="00B10774" w:rsidP="00E722A6">
            <w:pPr>
              <w:jc w:val="right"/>
              <w:rPr>
                <w:rFonts w:asciiTheme="majorHAnsi" w:hAnsiTheme="majorHAnsi"/>
                <w:b/>
                <w:bCs/>
                <w:i/>
                <w:iCs/>
                <w:caps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caps/>
              </w:rPr>
              <w:t>12</w:t>
            </w:r>
            <w:r w:rsidR="00E722A6" w:rsidRPr="00E722A6">
              <w:rPr>
                <w:rFonts w:asciiTheme="majorHAnsi" w:hAnsiTheme="majorHAnsi"/>
                <w:b/>
                <w:bCs/>
                <w:i/>
                <w:iCs/>
                <w:caps/>
              </w:rPr>
              <w:t xml:space="preserve"> Total Credits</w:t>
            </w:r>
          </w:p>
        </w:tc>
      </w:tr>
      <w:tr w:rsidR="00921F5E" w:rsidRPr="00A32119" w14:paraId="6113E5EE" w14:textId="77777777" w:rsidTr="00921F5E">
        <w:tc>
          <w:tcPr>
            <w:tcW w:w="13968" w:type="dxa"/>
            <w:gridSpan w:val="5"/>
            <w:tcBorders>
              <w:left w:val="nil"/>
              <w:right w:val="nil"/>
            </w:tcBorders>
          </w:tcPr>
          <w:p w14:paraId="74AE62DE" w14:textId="77777777" w:rsidR="00A32119" w:rsidRPr="00A32119" w:rsidRDefault="00A32119">
            <w:pPr>
              <w:rPr>
                <w:rFonts w:asciiTheme="majorHAnsi" w:hAnsiTheme="majorHAnsi"/>
              </w:rPr>
            </w:pPr>
          </w:p>
        </w:tc>
      </w:tr>
      <w:tr w:rsidR="00921F5E" w:rsidRPr="00A32119" w14:paraId="5627B5F7" w14:textId="77777777" w:rsidTr="00921F5E">
        <w:tc>
          <w:tcPr>
            <w:tcW w:w="6768" w:type="dxa"/>
            <w:gridSpan w:val="3"/>
          </w:tcPr>
          <w:p w14:paraId="5368C6AF" w14:textId="77777777" w:rsidR="00F33CDF" w:rsidRPr="00A32119" w:rsidRDefault="00F33CDF" w:rsidP="00A32119">
            <w:pPr>
              <w:rPr>
                <w:rFonts w:asciiTheme="majorHAnsi" w:hAnsiTheme="majorHAnsi"/>
                <w:b/>
                <w:smallCaps/>
              </w:rPr>
            </w:pPr>
            <w:r w:rsidRPr="00A32119">
              <w:rPr>
                <w:rFonts w:asciiTheme="majorHAnsi" w:hAnsiTheme="majorHAnsi"/>
                <w:b/>
                <w:smallCaps/>
              </w:rPr>
              <w:t>Advisor:</w:t>
            </w:r>
          </w:p>
        </w:tc>
        <w:tc>
          <w:tcPr>
            <w:tcW w:w="7200" w:type="dxa"/>
            <w:gridSpan w:val="2"/>
          </w:tcPr>
          <w:p w14:paraId="759AFEA3" w14:textId="77777777" w:rsidR="00F33CDF" w:rsidRPr="00A32119" w:rsidRDefault="00F33CDF">
            <w:pPr>
              <w:rPr>
                <w:rFonts w:asciiTheme="majorHAnsi" w:hAnsiTheme="majorHAnsi"/>
              </w:rPr>
            </w:pPr>
            <w:r w:rsidRPr="00A32119">
              <w:rPr>
                <w:rFonts w:asciiTheme="majorHAnsi" w:hAnsiTheme="majorHAnsi"/>
                <w:b/>
                <w:smallCaps/>
              </w:rPr>
              <w:t>Expected Graduation Date:</w:t>
            </w:r>
          </w:p>
        </w:tc>
      </w:tr>
    </w:tbl>
    <w:p w14:paraId="4C7C9D38" w14:textId="77777777" w:rsidR="007A171C" w:rsidRDefault="007A171C"/>
    <w:sectPr w:rsidR="007A171C" w:rsidSect="00A32119">
      <w:headerReference w:type="default" r:id="rId7"/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3945ED" w14:textId="77777777" w:rsidR="004B1DF0" w:rsidRDefault="004B1DF0" w:rsidP="00921F5E">
      <w:r>
        <w:separator/>
      </w:r>
    </w:p>
  </w:endnote>
  <w:endnote w:type="continuationSeparator" w:id="0">
    <w:p w14:paraId="67447EA8" w14:textId="77777777" w:rsidR="004B1DF0" w:rsidRDefault="004B1DF0" w:rsidP="0092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A85B09" w14:textId="77777777" w:rsidR="004B1DF0" w:rsidRDefault="004B1DF0" w:rsidP="00921F5E">
      <w:r>
        <w:separator/>
      </w:r>
    </w:p>
  </w:footnote>
  <w:footnote w:type="continuationSeparator" w:id="0">
    <w:p w14:paraId="7F76C0CC" w14:textId="77777777" w:rsidR="004B1DF0" w:rsidRDefault="004B1DF0" w:rsidP="00921F5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3C8A6" w14:textId="447C9A35" w:rsidR="004B1DF0" w:rsidRDefault="004B1DF0" w:rsidP="00921F5E">
    <w:pPr>
      <w:pStyle w:val="Header"/>
      <w:jc w:val="center"/>
      <w:rPr>
        <w:rFonts w:asciiTheme="majorHAnsi" w:hAnsiTheme="majorHAnsi"/>
        <w:b/>
        <w:bCs/>
        <w:smallCaps/>
      </w:rPr>
    </w:pPr>
    <w:r>
      <w:rPr>
        <w:rFonts w:asciiTheme="majorHAnsi" w:hAnsiTheme="majorHAnsi"/>
        <w:b/>
        <w:bCs/>
        <w:smallCaps/>
      </w:rPr>
      <w:t>Graduate Certificate in</w:t>
    </w:r>
    <w:r w:rsidRPr="00921F5E">
      <w:rPr>
        <w:rFonts w:asciiTheme="majorHAnsi" w:hAnsiTheme="majorHAnsi"/>
        <w:b/>
        <w:bCs/>
        <w:smallCaps/>
      </w:rPr>
      <w:t xml:space="preserve"> </w:t>
    </w:r>
    <w:r>
      <w:rPr>
        <w:rFonts w:asciiTheme="majorHAnsi" w:hAnsiTheme="majorHAnsi"/>
        <w:b/>
        <w:bCs/>
        <w:smallCaps/>
      </w:rPr>
      <w:t>Administration</w:t>
    </w:r>
  </w:p>
  <w:p w14:paraId="00055569" w14:textId="77777777" w:rsidR="004B1DF0" w:rsidRPr="00921F5E" w:rsidRDefault="004B1DF0" w:rsidP="00921F5E">
    <w:pPr>
      <w:pStyle w:val="Header"/>
      <w:jc w:val="center"/>
      <w:rPr>
        <w:b/>
        <w:bCs/>
        <w:smallCap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CDF"/>
    <w:rsid w:val="001771DD"/>
    <w:rsid w:val="001D2CCA"/>
    <w:rsid w:val="004B1DF0"/>
    <w:rsid w:val="004F5687"/>
    <w:rsid w:val="006D2934"/>
    <w:rsid w:val="007A171C"/>
    <w:rsid w:val="00921F5E"/>
    <w:rsid w:val="0097120B"/>
    <w:rsid w:val="00A32119"/>
    <w:rsid w:val="00B07A57"/>
    <w:rsid w:val="00B10774"/>
    <w:rsid w:val="00B93AF1"/>
    <w:rsid w:val="00BC30F1"/>
    <w:rsid w:val="00BD42BF"/>
    <w:rsid w:val="00C8197E"/>
    <w:rsid w:val="00E722A6"/>
    <w:rsid w:val="00F11E98"/>
    <w:rsid w:val="00F3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9B15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3C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urselistcomment">
    <w:name w:val="courselistcomment"/>
    <w:basedOn w:val="DefaultParagraphFont"/>
    <w:rsid w:val="00F33CDF"/>
  </w:style>
  <w:style w:type="paragraph" w:styleId="Header">
    <w:name w:val="header"/>
    <w:basedOn w:val="Normal"/>
    <w:link w:val="HeaderChar"/>
    <w:uiPriority w:val="99"/>
    <w:unhideWhenUsed/>
    <w:rsid w:val="00921F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F5E"/>
  </w:style>
  <w:style w:type="paragraph" w:styleId="Footer">
    <w:name w:val="footer"/>
    <w:basedOn w:val="Normal"/>
    <w:link w:val="FooterChar"/>
    <w:uiPriority w:val="99"/>
    <w:unhideWhenUsed/>
    <w:rsid w:val="00921F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F5E"/>
  </w:style>
  <w:style w:type="character" w:customStyle="1" w:styleId="diffadded">
    <w:name w:val="diffadded"/>
    <w:basedOn w:val="DefaultParagraphFont"/>
    <w:rsid w:val="00C8197E"/>
  </w:style>
  <w:style w:type="character" w:customStyle="1" w:styleId="diffsugar">
    <w:name w:val="diffsugar"/>
    <w:basedOn w:val="DefaultParagraphFont"/>
    <w:rsid w:val="00C8197E"/>
  </w:style>
  <w:style w:type="character" w:customStyle="1" w:styleId="diffdeleted">
    <w:name w:val="diffdeleted"/>
    <w:basedOn w:val="DefaultParagraphFont"/>
    <w:rsid w:val="00C8197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3C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urselistcomment">
    <w:name w:val="courselistcomment"/>
    <w:basedOn w:val="DefaultParagraphFont"/>
    <w:rsid w:val="00F33CDF"/>
  </w:style>
  <w:style w:type="paragraph" w:styleId="Header">
    <w:name w:val="header"/>
    <w:basedOn w:val="Normal"/>
    <w:link w:val="HeaderChar"/>
    <w:uiPriority w:val="99"/>
    <w:unhideWhenUsed/>
    <w:rsid w:val="00921F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F5E"/>
  </w:style>
  <w:style w:type="paragraph" w:styleId="Footer">
    <w:name w:val="footer"/>
    <w:basedOn w:val="Normal"/>
    <w:link w:val="FooterChar"/>
    <w:uiPriority w:val="99"/>
    <w:unhideWhenUsed/>
    <w:rsid w:val="00921F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F5E"/>
  </w:style>
  <w:style w:type="character" w:customStyle="1" w:styleId="diffadded">
    <w:name w:val="diffadded"/>
    <w:basedOn w:val="DefaultParagraphFont"/>
    <w:rsid w:val="00C8197E"/>
  </w:style>
  <w:style w:type="character" w:customStyle="1" w:styleId="diffsugar">
    <w:name w:val="diffsugar"/>
    <w:basedOn w:val="DefaultParagraphFont"/>
    <w:rsid w:val="00C8197E"/>
  </w:style>
  <w:style w:type="character" w:customStyle="1" w:styleId="diffdeleted">
    <w:name w:val="diffdeleted"/>
    <w:basedOn w:val="DefaultParagraphFont"/>
    <w:rsid w:val="00C81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</Words>
  <Characters>787</Characters>
  <Application>Microsoft Macintosh Word</Application>
  <DocSecurity>0</DocSecurity>
  <Lines>6</Lines>
  <Paragraphs>1</Paragraphs>
  <ScaleCrop>false</ScaleCrop>
  <Company>West Chester University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Turner</dc:creator>
  <cp:keywords/>
  <dc:description/>
  <cp:lastModifiedBy>Allison Turner</cp:lastModifiedBy>
  <cp:revision>5</cp:revision>
  <cp:lastPrinted>2017-03-02T23:19:00Z</cp:lastPrinted>
  <dcterms:created xsi:type="dcterms:W3CDTF">2017-03-02T23:22:00Z</dcterms:created>
  <dcterms:modified xsi:type="dcterms:W3CDTF">2017-09-28T16:20:00Z</dcterms:modified>
</cp:coreProperties>
</file>