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A853C" w14:textId="77777777" w:rsidR="00A15161" w:rsidRPr="00A15161" w:rsidRDefault="00A15161" w:rsidP="00A15161">
      <w:pPr>
        <w:pStyle w:val="Heading1"/>
      </w:pPr>
      <w:r>
        <w:t>PDF Error Message</w:t>
      </w:r>
    </w:p>
    <w:p w14:paraId="776634D9" w14:textId="77777777" w:rsidR="00757B92" w:rsidRDefault="002119C3">
      <w:r>
        <w:rPr>
          <w:noProof/>
        </w:rPr>
        <w:drawing>
          <wp:inline distT="0" distB="0" distL="0" distR="0" wp14:anchorId="4ECA85A6" wp14:editId="4A762179">
            <wp:extent cx="5514975" cy="2076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167" t="10248" r="3044" b="7009"/>
                    <a:stretch/>
                  </pic:blipFill>
                  <pic:spPr bwMode="auto">
                    <a:xfrm>
                      <a:off x="0" y="0"/>
                      <a:ext cx="5514975" cy="2076450"/>
                    </a:xfrm>
                    <a:prstGeom prst="rect">
                      <a:avLst/>
                    </a:prstGeom>
                    <a:ln>
                      <a:noFill/>
                    </a:ln>
                    <a:extLst>
                      <a:ext uri="{53640926-AAD7-44D8-BBD7-CCE9431645EC}">
                        <a14:shadowObscured xmlns:a14="http://schemas.microsoft.com/office/drawing/2010/main"/>
                      </a:ext>
                    </a:extLst>
                  </pic:spPr>
                </pic:pic>
              </a:graphicData>
            </a:graphic>
          </wp:inline>
        </w:drawing>
      </w:r>
    </w:p>
    <w:p w14:paraId="270651CF" w14:textId="77777777" w:rsidR="00A15161" w:rsidRDefault="00A15161">
      <w:r>
        <w:t>Not all PDF files are the same. This error message occurs when a user attemp</w:t>
      </w:r>
      <w:r w:rsidR="00302990">
        <w:t>ts to open an interactive PDF in a web-browser that does not support it. (Users will be able to open non-interactive PDF files without any issue.)</w:t>
      </w:r>
    </w:p>
    <w:p w14:paraId="387D381C" w14:textId="77777777" w:rsidR="00302990" w:rsidRDefault="00302990" w:rsidP="00302990">
      <w:pPr>
        <w:pStyle w:val="Heading2"/>
      </w:pPr>
      <w:r>
        <w:t>Solutions</w:t>
      </w:r>
    </w:p>
    <w:p w14:paraId="66989FAB" w14:textId="28F825E5" w:rsidR="002A2F97" w:rsidRDefault="00302990" w:rsidP="002A2F97">
      <w:pPr>
        <w:pStyle w:val="ListParagraph"/>
        <w:numPr>
          <w:ilvl w:val="0"/>
          <w:numId w:val="1"/>
        </w:numPr>
      </w:pPr>
      <w:r>
        <w:t xml:space="preserve">Use Internet Explorer which </w:t>
      </w:r>
      <w:r w:rsidR="0017478B">
        <w:t xml:space="preserve">DOES </w:t>
      </w:r>
      <w:r>
        <w:t>support</w:t>
      </w:r>
      <w:bookmarkStart w:id="0" w:name="_GoBack"/>
      <w:bookmarkEnd w:id="0"/>
      <w:r>
        <w:t xml:space="preserve"> use of non-interactive PDF files.</w:t>
      </w:r>
    </w:p>
    <w:p w14:paraId="3DB1FC6B" w14:textId="097446E3" w:rsidR="002A2F97" w:rsidRDefault="00302990" w:rsidP="002A2F97">
      <w:pPr>
        <w:pStyle w:val="ListParagraph"/>
        <w:numPr>
          <w:ilvl w:val="0"/>
          <w:numId w:val="1"/>
        </w:numPr>
        <w:spacing w:before="360"/>
        <w:contextualSpacing w:val="0"/>
      </w:pPr>
      <w:r>
        <w:t>Chrome users have some options:</w:t>
      </w:r>
    </w:p>
    <w:p w14:paraId="3181FAC6" w14:textId="437D93D9" w:rsidR="002A2F97" w:rsidRPr="002A2F97" w:rsidRDefault="002A2F97" w:rsidP="00302990">
      <w:pPr>
        <w:pStyle w:val="ListParagraph"/>
        <w:numPr>
          <w:ilvl w:val="1"/>
          <w:numId w:val="1"/>
        </w:numPr>
        <w:rPr>
          <w:b/>
        </w:rPr>
      </w:pPr>
      <w:r w:rsidRPr="002A2F97">
        <w:rPr>
          <w:b/>
        </w:rPr>
        <w:t>Adobe Acrobat Extension for Chrome</w:t>
      </w:r>
    </w:p>
    <w:p w14:paraId="0AFA31DD" w14:textId="77777777" w:rsidR="00C16AB2" w:rsidRDefault="00C16AB2" w:rsidP="002A2F97">
      <w:pPr>
        <w:pStyle w:val="ListParagraph"/>
        <w:numPr>
          <w:ilvl w:val="2"/>
          <w:numId w:val="1"/>
        </w:numPr>
      </w:pPr>
      <w:r>
        <w:t>Enable the ‘Convert current web page to and Adobe PDF file’ extension.</w:t>
      </w:r>
      <w:r w:rsidR="00E50D22">
        <w:t xml:space="preserve">  HINT: the extension is already enabled if an Adobe Acrobat icon is visible on the browser. If this is the case, skip to Step 2b to see how to work with the extension.</w:t>
      </w:r>
    </w:p>
    <w:p w14:paraId="3B57A0B6" w14:textId="77777777" w:rsidR="00E50D22" w:rsidRDefault="00E50D22" w:rsidP="00E50D22">
      <w:pPr>
        <w:ind w:left="360"/>
        <w:jc w:val="center"/>
      </w:pPr>
      <w:r>
        <w:rPr>
          <w:noProof/>
        </w:rPr>
        <w:drawing>
          <wp:inline distT="0" distB="0" distL="0" distR="0" wp14:anchorId="0CBE9D63" wp14:editId="07A88BB3">
            <wp:extent cx="5476190" cy="5047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76190" cy="504762"/>
                    </a:xfrm>
                    <a:prstGeom prst="rect">
                      <a:avLst/>
                    </a:prstGeom>
                  </pic:spPr>
                </pic:pic>
              </a:graphicData>
            </a:graphic>
          </wp:inline>
        </w:drawing>
      </w:r>
    </w:p>
    <w:p w14:paraId="2BBD2D27" w14:textId="77777777" w:rsidR="00C16AB2" w:rsidRDefault="005C6C51" w:rsidP="00C16AB2">
      <w:pPr>
        <w:pStyle w:val="ListParagraph"/>
        <w:numPr>
          <w:ilvl w:val="2"/>
          <w:numId w:val="1"/>
        </w:numPr>
      </w:pPr>
      <w:r>
        <w:t>On the browser, click the settings icon to the far right of the menu bar, then choose ‘More tools’ \ ‘Extensions’ in the drop down.</w:t>
      </w:r>
    </w:p>
    <w:p w14:paraId="1379EC24" w14:textId="77777777" w:rsidR="005C6C51" w:rsidRDefault="005C6C51" w:rsidP="005C6C51">
      <w:pPr>
        <w:ind w:left="360"/>
        <w:jc w:val="center"/>
      </w:pPr>
      <w:r>
        <w:rPr>
          <w:noProof/>
        </w:rPr>
        <w:lastRenderedPageBreak/>
        <w:drawing>
          <wp:inline distT="0" distB="0" distL="0" distR="0" wp14:anchorId="392DE7E1" wp14:editId="31257709">
            <wp:extent cx="5943600" cy="3530259"/>
            <wp:effectExtent l="0" t="0" r="0" b="0"/>
            <wp:docPr id="13" name="Picture 13" descr="C:\Users\75KFLA~1\AppData\Local\Temp\SNAGHTML31c8d4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5KFLA~1\AppData\Local\Temp\SNAGHTML31c8d4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530259"/>
                    </a:xfrm>
                    <a:prstGeom prst="rect">
                      <a:avLst/>
                    </a:prstGeom>
                    <a:noFill/>
                    <a:ln>
                      <a:noFill/>
                    </a:ln>
                  </pic:spPr>
                </pic:pic>
              </a:graphicData>
            </a:graphic>
          </wp:inline>
        </w:drawing>
      </w:r>
    </w:p>
    <w:p w14:paraId="4764D2AE" w14:textId="77777777" w:rsidR="005C6C51" w:rsidRDefault="005C6C51" w:rsidP="00C16AB2">
      <w:pPr>
        <w:pStyle w:val="ListParagraph"/>
        <w:numPr>
          <w:ilvl w:val="2"/>
          <w:numId w:val="1"/>
        </w:numPr>
      </w:pPr>
      <w:r>
        <w:t>Enable the Adobe Acrobat extension</w:t>
      </w:r>
    </w:p>
    <w:p w14:paraId="01F3407F" w14:textId="77777777" w:rsidR="005C6C51" w:rsidRDefault="005C6C51" w:rsidP="005C6C51">
      <w:pPr>
        <w:ind w:left="360"/>
      </w:pPr>
      <w:r>
        <w:rPr>
          <w:noProof/>
        </w:rPr>
        <w:drawing>
          <wp:inline distT="0" distB="0" distL="0" distR="0" wp14:anchorId="27104E39" wp14:editId="3795A2F2">
            <wp:extent cx="4886325" cy="187204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02125" cy="1878100"/>
                    </a:xfrm>
                    <a:prstGeom prst="rect">
                      <a:avLst/>
                    </a:prstGeom>
                  </pic:spPr>
                </pic:pic>
              </a:graphicData>
            </a:graphic>
          </wp:inline>
        </w:drawing>
      </w:r>
    </w:p>
    <w:p w14:paraId="6BFDEF19" w14:textId="77777777" w:rsidR="005C6C51" w:rsidRDefault="005C6C51" w:rsidP="0017478B">
      <w:pPr>
        <w:pStyle w:val="ListParagraph"/>
        <w:numPr>
          <w:ilvl w:val="2"/>
          <w:numId w:val="1"/>
        </w:numPr>
      </w:pPr>
      <w:r>
        <w:t>Once the extension is enabled, there are two ways to resolve the issue with interactive PDFs</w:t>
      </w:r>
    </w:p>
    <w:p w14:paraId="07CA7D4F" w14:textId="39FC3401" w:rsidR="005C6C51" w:rsidRDefault="0017478B" w:rsidP="0017478B">
      <w:pPr>
        <w:pStyle w:val="ListParagraph"/>
        <w:numPr>
          <w:ilvl w:val="3"/>
          <w:numId w:val="1"/>
        </w:numPr>
      </w:pPr>
      <w:r>
        <w:rPr>
          <w:i/>
        </w:rPr>
        <w:t xml:space="preserve">Option 1: </w:t>
      </w:r>
      <w:r w:rsidR="005C6C51" w:rsidRPr="0017478B">
        <w:rPr>
          <w:i/>
        </w:rPr>
        <w:t>For</w:t>
      </w:r>
      <w:r w:rsidR="005C6C51">
        <w:t xml:space="preserve"> the selected file, right click on the hyperlink, then choose ‘Save link as . . .’ which will prompt the user to save the file via the standard Windows dialog.</w:t>
      </w:r>
    </w:p>
    <w:p w14:paraId="7E360767" w14:textId="77777777" w:rsidR="005C6C51" w:rsidRDefault="005C6C51" w:rsidP="005C6C51">
      <w:pPr>
        <w:ind w:left="360"/>
        <w:jc w:val="center"/>
      </w:pPr>
      <w:r>
        <w:rPr>
          <w:noProof/>
        </w:rPr>
        <w:lastRenderedPageBreak/>
        <w:drawing>
          <wp:inline distT="0" distB="0" distL="0" distR="0" wp14:anchorId="0298E746" wp14:editId="00CC776F">
            <wp:extent cx="4389956" cy="2607568"/>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99255" cy="2613092"/>
                    </a:xfrm>
                    <a:prstGeom prst="rect">
                      <a:avLst/>
                    </a:prstGeom>
                  </pic:spPr>
                </pic:pic>
              </a:graphicData>
            </a:graphic>
          </wp:inline>
        </w:drawing>
      </w:r>
    </w:p>
    <w:p w14:paraId="432CD2E5" w14:textId="77777777" w:rsidR="002A2F97" w:rsidRDefault="002A2F97" w:rsidP="005C6C51">
      <w:pPr>
        <w:ind w:left="360"/>
        <w:jc w:val="center"/>
      </w:pPr>
    </w:p>
    <w:p w14:paraId="79C6F419" w14:textId="5586C9F6" w:rsidR="00E50D22" w:rsidRDefault="0017478B" w:rsidP="0017478B">
      <w:pPr>
        <w:pStyle w:val="ListParagraph"/>
        <w:numPr>
          <w:ilvl w:val="3"/>
          <w:numId w:val="1"/>
        </w:numPr>
      </w:pPr>
      <w:r>
        <w:rPr>
          <w:i/>
        </w:rPr>
        <w:t xml:space="preserve">Option 2: </w:t>
      </w:r>
      <w:r w:rsidR="005C6C51" w:rsidRPr="0017478B">
        <w:rPr>
          <w:i/>
        </w:rPr>
        <w:t>If</w:t>
      </w:r>
      <w:r w:rsidR="005C6C51">
        <w:t xml:space="preserve"> the interactive PDF hyperlink throws the ‘Please wait . . . ‘ error message, the user can manually trigger the ‘Convert current web page to PDF’ extension</w:t>
      </w:r>
      <w:r w:rsidR="00E50D22">
        <w:t xml:space="preserve">. When the PDF opens, if you see the Adobe Acrobat drop down, simply select the ‘Open in Acrobat’ option. </w:t>
      </w:r>
    </w:p>
    <w:p w14:paraId="608F62AF" w14:textId="77777777" w:rsidR="00E50D22" w:rsidRDefault="00E50D22" w:rsidP="002A2F97">
      <w:pPr>
        <w:ind w:left="360"/>
        <w:jc w:val="center"/>
      </w:pPr>
      <w:r>
        <w:rPr>
          <w:noProof/>
        </w:rPr>
        <w:drawing>
          <wp:inline distT="0" distB="0" distL="0" distR="0" wp14:anchorId="7192C369" wp14:editId="0D085CF6">
            <wp:extent cx="5133975" cy="129720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73545" cy="1307204"/>
                    </a:xfrm>
                    <a:prstGeom prst="rect">
                      <a:avLst/>
                    </a:prstGeom>
                  </pic:spPr>
                </pic:pic>
              </a:graphicData>
            </a:graphic>
          </wp:inline>
        </w:drawing>
      </w:r>
    </w:p>
    <w:p w14:paraId="72AE377E" w14:textId="77777777" w:rsidR="002A2F97" w:rsidRDefault="002A2F97" w:rsidP="002A2F97">
      <w:pPr>
        <w:ind w:left="360"/>
        <w:jc w:val="center"/>
      </w:pPr>
    </w:p>
    <w:p w14:paraId="77C9BA4C" w14:textId="77777777" w:rsidR="00E50D22" w:rsidRDefault="00E50D22" w:rsidP="0017478B">
      <w:pPr>
        <w:pStyle w:val="ListParagraph"/>
        <w:numPr>
          <w:ilvl w:val="4"/>
          <w:numId w:val="1"/>
        </w:numPr>
      </w:pPr>
      <w:r>
        <w:t>If the drop down is not visible,</w:t>
      </w:r>
    </w:p>
    <w:p w14:paraId="10FCF6F0" w14:textId="096A32E9" w:rsidR="00E50D22" w:rsidRDefault="00E50D22" w:rsidP="0017478B">
      <w:pPr>
        <w:pStyle w:val="ListParagraph"/>
        <w:numPr>
          <w:ilvl w:val="5"/>
          <w:numId w:val="1"/>
        </w:numPr>
      </w:pPr>
      <w:r>
        <w:t>Click the icon to open the drop down manually, then select the ‘</w:t>
      </w:r>
      <w:r w:rsidR="002A2F97">
        <w:t>O</w:t>
      </w:r>
      <w:r>
        <w:t>pen in Acrobat option’.</w:t>
      </w:r>
    </w:p>
    <w:p w14:paraId="539A1C72" w14:textId="77777777" w:rsidR="00E50D22" w:rsidRDefault="00E50D22" w:rsidP="002A2F97">
      <w:pPr>
        <w:ind w:left="360"/>
        <w:jc w:val="center"/>
      </w:pPr>
      <w:r>
        <w:rPr>
          <w:noProof/>
        </w:rPr>
        <w:drawing>
          <wp:inline distT="0" distB="0" distL="0" distR="0" wp14:anchorId="3C510752" wp14:editId="3B97261F">
            <wp:extent cx="5095875" cy="1918031"/>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08184" cy="1922664"/>
                    </a:xfrm>
                    <a:prstGeom prst="rect">
                      <a:avLst/>
                    </a:prstGeom>
                  </pic:spPr>
                </pic:pic>
              </a:graphicData>
            </a:graphic>
          </wp:inline>
        </w:drawing>
      </w:r>
    </w:p>
    <w:p w14:paraId="18ACA392" w14:textId="77777777" w:rsidR="002A2F97" w:rsidRDefault="002A2F97" w:rsidP="002A2F97">
      <w:pPr>
        <w:ind w:left="360"/>
        <w:jc w:val="center"/>
      </w:pPr>
    </w:p>
    <w:p w14:paraId="5A421149" w14:textId="76488C54" w:rsidR="00E50D22" w:rsidRDefault="00E50D22" w:rsidP="0017478B">
      <w:pPr>
        <w:pStyle w:val="ListParagraph"/>
        <w:numPr>
          <w:ilvl w:val="5"/>
          <w:numId w:val="1"/>
        </w:numPr>
      </w:pPr>
      <w:r>
        <w:t>Select</w:t>
      </w:r>
      <w:r w:rsidR="003745CF">
        <w:t>ing</w:t>
      </w:r>
      <w:r>
        <w:t xml:space="preserve"> the ‘Show automatically for PDFs’</w:t>
      </w:r>
      <w:r w:rsidR="003745CF">
        <w:t xml:space="preserve"> checkbox </w:t>
      </w:r>
      <w:r w:rsidR="002A2F97">
        <w:t>will eliminate</w:t>
      </w:r>
      <w:r w:rsidR="003745CF">
        <w:t xml:space="preserve"> the step to click the Adobe icon on the browser for the interactive PDFs.</w:t>
      </w:r>
    </w:p>
    <w:p w14:paraId="6CA44DC6" w14:textId="0B9F27B4" w:rsidR="002A2F97" w:rsidRDefault="002A2F97" w:rsidP="002A2F97">
      <w:pPr>
        <w:ind w:left="360"/>
        <w:jc w:val="center"/>
      </w:pPr>
      <w:r>
        <w:rPr>
          <w:noProof/>
        </w:rPr>
        <w:drawing>
          <wp:inline distT="0" distB="0" distL="0" distR="0" wp14:anchorId="4B0E9FFE" wp14:editId="76C9FB13">
            <wp:extent cx="4943475" cy="162669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70368" cy="1635549"/>
                    </a:xfrm>
                    <a:prstGeom prst="rect">
                      <a:avLst/>
                    </a:prstGeom>
                  </pic:spPr>
                </pic:pic>
              </a:graphicData>
            </a:graphic>
          </wp:inline>
        </w:drawing>
      </w:r>
    </w:p>
    <w:p w14:paraId="229AB800" w14:textId="77777777" w:rsidR="0017478B" w:rsidRDefault="0017478B" w:rsidP="0017478B">
      <w:pPr>
        <w:rPr>
          <w:b/>
        </w:rPr>
      </w:pPr>
    </w:p>
    <w:p w14:paraId="06DF2C60" w14:textId="2491AE65" w:rsidR="0017478B" w:rsidRDefault="0017478B" w:rsidP="0017478B">
      <w:pPr>
        <w:pStyle w:val="ListParagraph"/>
        <w:numPr>
          <w:ilvl w:val="1"/>
          <w:numId w:val="1"/>
        </w:numPr>
      </w:pPr>
      <w:r w:rsidRPr="0017478B">
        <w:rPr>
          <w:b/>
        </w:rPr>
        <w:t xml:space="preserve">Chrome Settings for All PDF Files - </w:t>
      </w:r>
      <w:r>
        <w:t>Automatically download all PDF files.  (NOTE: This solution will apply to all PDF files, not just the interactive PDFs.) To enable this feature:</w:t>
      </w:r>
    </w:p>
    <w:p w14:paraId="51C4EC73" w14:textId="77777777" w:rsidR="005215FA" w:rsidRDefault="005215FA" w:rsidP="0017478B">
      <w:pPr>
        <w:pStyle w:val="ListParagraph"/>
        <w:numPr>
          <w:ilvl w:val="2"/>
          <w:numId w:val="1"/>
        </w:numPr>
      </w:pPr>
      <w:r>
        <w:t>On the browser, click the settings icon to the far right of the menu bar</w:t>
      </w:r>
    </w:p>
    <w:p w14:paraId="0AAFE0E8" w14:textId="77777777" w:rsidR="005215FA" w:rsidRDefault="005215FA" w:rsidP="005215FA">
      <w:pPr>
        <w:ind w:left="270"/>
        <w:jc w:val="center"/>
      </w:pPr>
      <w:r>
        <w:rPr>
          <w:noProof/>
        </w:rPr>
        <w:drawing>
          <wp:inline distT="0" distB="0" distL="0" distR="0" wp14:anchorId="3731DA7D" wp14:editId="0E97BE90">
            <wp:extent cx="5372100" cy="466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72100" cy="466725"/>
                    </a:xfrm>
                    <a:prstGeom prst="rect">
                      <a:avLst/>
                    </a:prstGeom>
                  </pic:spPr>
                </pic:pic>
              </a:graphicData>
            </a:graphic>
          </wp:inline>
        </w:drawing>
      </w:r>
    </w:p>
    <w:p w14:paraId="1853D1B1" w14:textId="77777777" w:rsidR="005215FA" w:rsidRDefault="005215FA" w:rsidP="0017478B">
      <w:pPr>
        <w:pStyle w:val="ListParagraph"/>
        <w:numPr>
          <w:ilvl w:val="2"/>
          <w:numId w:val="1"/>
        </w:numPr>
      </w:pPr>
      <w:r>
        <w:rPr>
          <w:noProof/>
        </w:rPr>
        <w:t>Choose the ‘Settings’ option</w:t>
      </w:r>
    </w:p>
    <w:p w14:paraId="62A0299F" w14:textId="77777777" w:rsidR="005215FA" w:rsidRDefault="005215FA" w:rsidP="005215FA">
      <w:pPr>
        <w:ind w:left="360"/>
        <w:jc w:val="center"/>
      </w:pPr>
      <w:r>
        <w:rPr>
          <w:noProof/>
        </w:rPr>
        <w:drawing>
          <wp:inline distT="0" distB="0" distL="0" distR="0" wp14:anchorId="67C4B7EE" wp14:editId="00D11C60">
            <wp:extent cx="3322387" cy="3580715"/>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39579" cy="3599244"/>
                    </a:xfrm>
                    <a:prstGeom prst="rect">
                      <a:avLst/>
                    </a:prstGeom>
                  </pic:spPr>
                </pic:pic>
              </a:graphicData>
            </a:graphic>
          </wp:inline>
        </w:drawing>
      </w:r>
    </w:p>
    <w:p w14:paraId="3569AD0D" w14:textId="77777777" w:rsidR="005215FA" w:rsidRDefault="005215FA" w:rsidP="0017478B">
      <w:pPr>
        <w:pStyle w:val="ListParagraph"/>
        <w:numPr>
          <w:ilvl w:val="2"/>
          <w:numId w:val="1"/>
        </w:numPr>
      </w:pPr>
      <w:r>
        <w:lastRenderedPageBreak/>
        <w:t>When the Settings page opens, go to the bottom, then expand the ‘Advanced’ section.</w:t>
      </w:r>
    </w:p>
    <w:p w14:paraId="3220A1F7" w14:textId="77777777" w:rsidR="005215FA" w:rsidRDefault="005215FA" w:rsidP="0017478B">
      <w:pPr>
        <w:pStyle w:val="ListParagraph"/>
        <w:numPr>
          <w:ilvl w:val="2"/>
          <w:numId w:val="1"/>
        </w:numPr>
      </w:pPr>
      <w:r>
        <w:t xml:space="preserve">In the ‘Privacy and security’ section, choose the </w:t>
      </w:r>
      <w:r w:rsidR="00C16AB2">
        <w:t>‘Content s</w:t>
      </w:r>
      <w:r>
        <w:t>ettings</w:t>
      </w:r>
      <w:r w:rsidR="00C16AB2">
        <w:t>’</w:t>
      </w:r>
      <w:r>
        <w:t xml:space="preserve"> option.</w:t>
      </w:r>
    </w:p>
    <w:p w14:paraId="28F25D32" w14:textId="77777777" w:rsidR="005215FA" w:rsidRDefault="00C16AB2" w:rsidP="00C16AB2">
      <w:pPr>
        <w:jc w:val="center"/>
      </w:pPr>
      <w:r>
        <w:rPr>
          <w:noProof/>
        </w:rPr>
        <w:drawing>
          <wp:inline distT="0" distB="0" distL="0" distR="0" wp14:anchorId="713A4C77" wp14:editId="1AC26546">
            <wp:extent cx="4633030" cy="47147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47623" cy="4729552"/>
                    </a:xfrm>
                    <a:prstGeom prst="rect">
                      <a:avLst/>
                    </a:prstGeom>
                  </pic:spPr>
                </pic:pic>
              </a:graphicData>
            </a:graphic>
          </wp:inline>
        </w:drawing>
      </w:r>
    </w:p>
    <w:p w14:paraId="74EE002E" w14:textId="77777777" w:rsidR="00C16AB2" w:rsidRDefault="00C16AB2" w:rsidP="0017478B">
      <w:pPr>
        <w:pStyle w:val="ListParagraph"/>
        <w:numPr>
          <w:ilvl w:val="2"/>
          <w:numId w:val="1"/>
        </w:numPr>
      </w:pPr>
      <w:r>
        <w:t>Scroll down, then select the ‘PDF documents’ option.</w:t>
      </w:r>
    </w:p>
    <w:p w14:paraId="6989EDAD" w14:textId="77777777" w:rsidR="00C16AB2" w:rsidRDefault="00C16AB2" w:rsidP="00C16AB2">
      <w:pPr>
        <w:ind w:left="360"/>
        <w:jc w:val="center"/>
      </w:pPr>
      <w:r>
        <w:rPr>
          <w:noProof/>
        </w:rPr>
        <w:lastRenderedPageBreak/>
        <w:drawing>
          <wp:inline distT="0" distB="0" distL="0" distR="0" wp14:anchorId="52B9F174" wp14:editId="646A7A9A">
            <wp:extent cx="5043162" cy="4535074"/>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62420" cy="4552392"/>
                    </a:xfrm>
                    <a:prstGeom prst="rect">
                      <a:avLst/>
                    </a:prstGeom>
                  </pic:spPr>
                </pic:pic>
              </a:graphicData>
            </a:graphic>
          </wp:inline>
        </w:drawing>
      </w:r>
    </w:p>
    <w:p w14:paraId="6B70078C" w14:textId="77777777" w:rsidR="00C16AB2" w:rsidRDefault="00C16AB2" w:rsidP="0017478B">
      <w:pPr>
        <w:pStyle w:val="ListParagraph"/>
        <w:numPr>
          <w:ilvl w:val="2"/>
          <w:numId w:val="1"/>
        </w:numPr>
      </w:pPr>
      <w:r>
        <w:t>Turn on the ‘Download PDF files . . .’ option.</w:t>
      </w:r>
    </w:p>
    <w:p w14:paraId="43DE6FCF" w14:textId="77777777" w:rsidR="00C16AB2" w:rsidRDefault="00C16AB2" w:rsidP="00C16AB2">
      <w:pPr>
        <w:ind w:left="360"/>
        <w:jc w:val="center"/>
      </w:pPr>
      <w:r>
        <w:rPr>
          <w:noProof/>
        </w:rPr>
        <w:drawing>
          <wp:inline distT="0" distB="0" distL="0" distR="0" wp14:anchorId="2181F5AD" wp14:editId="28E37C82">
            <wp:extent cx="4893122" cy="1089452"/>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60856" cy="1104533"/>
                    </a:xfrm>
                    <a:prstGeom prst="rect">
                      <a:avLst/>
                    </a:prstGeom>
                  </pic:spPr>
                </pic:pic>
              </a:graphicData>
            </a:graphic>
          </wp:inline>
        </w:drawing>
      </w:r>
    </w:p>
    <w:p w14:paraId="47742C0B" w14:textId="77777777" w:rsidR="00C16AB2" w:rsidRPr="00302990" w:rsidRDefault="00C16AB2" w:rsidP="00C16AB2"/>
    <w:sectPr w:rsidR="00C16AB2" w:rsidRPr="0030299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0608A" w14:textId="77777777" w:rsidR="00C61E3B" w:rsidRDefault="00C61E3B" w:rsidP="00A15161">
      <w:pPr>
        <w:spacing w:after="0" w:line="240" w:lineRule="auto"/>
      </w:pPr>
      <w:r>
        <w:separator/>
      </w:r>
    </w:p>
  </w:endnote>
  <w:endnote w:type="continuationSeparator" w:id="0">
    <w:p w14:paraId="3F492FD8" w14:textId="77777777" w:rsidR="00C61E3B" w:rsidRDefault="00C61E3B" w:rsidP="00A15161">
      <w:pPr>
        <w:spacing w:after="0" w:line="240" w:lineRule="auto"/>
      </w:pPr>
      <w:r>
        <w:continuationSeparator/>
      </w:r>
    </w:p>
  </w:endnote>
  <w:endnote w:type="continuationNotice" w:id="1">
    <w:p w14:paraId="48CDEEC2" w14:textId="77777777" w:rsidR="00651B60" w:rsidRDefault="00651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315C" w14:textId="77777777" w:rsidR="00C61E3B" w:rsidRDefault="00C61E3B">
    <w:pPr>
      <w:pStyle w:val="Footer"/>
    </w:pPr>
    <w:r>
      <w:t>Prepared By:  Finance and Business Services – Business Systems</w:t>
    </w:r>
  </w:p>
  <w:p w14:paraId="7941629F" w14:textId="77777777" w:rsidR="00C61E3B" w:rsidRDefault="00C61E3B">
    <w:pPr>
      <w:pStyle w:val="Footer"/>
    </w:pPr>
    <w:r>
      <w:t>Date: Thursday 2/28/2019</w:t>
    </w:r>
  </w:p>
  <w:p w14:paraId="5C71638C" w14:textId="77777777" w:rsidR="00C61E3B" w:rsidRDefault="00C61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E6046" w14:textId="77777777" w:rsidR="00C61E3B" w:rsidRDefault="00C61E3B" w:rsidP="00A15161">
      <w:pPr>
        <w:spacing w:after="0" w:line="240" w:lineRule="auto"/>
      </w:pPr>
      <w:r>
        <w:separator/>
      </w:r>
    </w:p>
  </w:footnote>
  <w:footnote w:type="continuationSeparator" w:id="0">
    <w:p w14:paraId="70FDDE4E" w14:textId="77777777" w:rsidR="00C61E3B" w:rsidRDefault="00C61E3B" w:rsidP="00A15161">
      <w:pPr>
        <w:spacing w:after="0" w:line="240" w:lineRule="auto"/>
      </w:pPr>
      <w:r>
        <w:continuationSeparator/>
      </w:r>
    </w:p>
  </w:footnote>
  <w:footnote w:type="continuationNotice" w:id="1">
    <w:p w14:paraId="270F49B4" w14:textId="77777777" w:rsidR="00651B60" w:rsidRDefault="00651B6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77C7"/>
    <w:multiLevelType w:val="hybridMultilevel"/>
    <w:tmpl w:val="9E9A24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F5E2BB1"/>
    <w:multiLevelType w:val="hybridMultilevel"/>
    <w:tmpl w:val="07B85C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E63272"/>
    <w:multiLevelType w:val="hybridMultilevel"/>
    <w:tmpl w:val="EE9EDF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C3"/>
    <w:rsid w:val="000E372F"/>
    <w:rsid w:val="0017478B"/>
    <w:rsid w:val="002119C3"/>
    <w:rsid w:val="002A2F97"/>
    <w:rsid w:val="00302990"/>
    <w:rsid w:val="003745CF"/>
    <w:rsid w:val="005215FA"/>
    <w:rsid w:val="005C6C51"/>
    <w:rsid w:val="00651B60"/>
    <w:rsid w:val="00757B92"/>
    <w:rsid w:val="00A15161"/>
    <w:rsid w:val="00C16AB2"/>
    <w:rsid w:val="00C61E3B"/>
    <w:rsid w:val="00E5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8610"/>
  <w15:chartTrackingRefBased/>
  <w15:docId w15:val="{CCB9B099-A3E3-41FB-9D7E-026F29C9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51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29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161"/>
  </w:style>
  <w:style w:type="paragraph" w:styleId="Footer">
    <w:name w:val="footer"/>
    <w:basedOn w:val="Normal"/>
    <w:link w:val="FooterChar"/>
    <w:uiPriority w:val="99"/>
    <w:unhideWhenUsed/>
    <w:rsid w:val="00A15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161"/>
  </w:style>
  <w:style w:type="character" w:customStyle="1" w:styleId="Heading1Char">
    <w:name w:val="Heading 1 Char"/>
    <w:basedOn w:val="DefaultParagraphFont"/>
    <w:link w:val="Heading1"/>
    <w:uiPriority w:val="9"/>
    <w:rsid w:val="00A151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0299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02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6</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Flanagan, Kathleen</dc:creator>
  <cp:keywords/>
  <dc:description/>
  <cp:lastModifiedBy>Flanagan, Kathleen</cp:lastModifiedBy>
  <cp:revision>4</cp:revision>
  <dcterms:created xsi:type="dcterms:W3CDTF">2019-02-28T15:39:00Z</dcterms:created>
  <dcterms:modified xsi:type="dcterms:W3CDTF">2019-02-28T20:13:00Z</dcterms:modified>
</cp:coreProperties>
</file>